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3C887" w14:textId="77777777" w:rsidR="00E23EEE" w:rsidRPr="00233AE3" w:rsidRDefault="006A586F">
      <w:pPr>
        <w:spacing w:after="240" w:line="240" w:lineRule="auto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233AE3">
        <w:rPr>
          <w:rFonts w:cstheme="minorHAnsi"/>
          <w:b/>
          <w:bCs/>
          <w:noProof/>
          <w:sz w:val="28"/>
          <w:szCs w:val="28"/>
          <w:lang w:eastAsia="pl-PL"/>
        </w:rPr>
        <w:drawing>
          <wp:anchor distT="0" distB="0" distL="0" distR="0" simplePos="0" relativeHeight="11" behindDoc="0" locked="0" layoutInCell="0" allowOverlap="1" wp14:anchorId="5C2E5B9D" wp14:editId="797D84ED">
            <wp:simplePos x="0" y="0"/>
            <wp:positionH relativeFrom="column">
              <wp:posOffset>1270</wp:posOffset>
            </wp:positionH>
            <wp:positionV relativeFrom="paragraph">
              <wp:posOffset>635</wp:posOffset>
            </wp:positionV>
            <wp:extent cx="687705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E0A534" w14:textId="77777777" w:rsidR="00E23EEE" w:rsidRPr="00233AE3" w:rsidRDefault="006A586F">
      <w:pPr>
        <w:rPr>
          <w:rFonts w:cstheme="minorHAnsi"/>
        </w:rPr>
      </w:pPr>
      <w:r w:rsidRPr="00233AE3">
        <w:rPr>
          <w:rFonts w:cstheme="minorHAnsi"/>
        </w:rPr>
        <w:br w:type="column"/>
      </w:r>
      <w:r w:rsidRPr="00233AE3">
        <w:rPr>
          <w:rFonts w:cstheme="minorHAnsi"/>
          <w:b/>
          <w:bCs/>
          <w:sz w:val="28"/>
          <w:szCs w:val="28"/>
        </w:rPr>
        <w:t>NACZELNIK</w:t>
      </w:r>
      <w:r w:rsidRPr="00233AE3">
        <w:rPr>
          <w:rFonts w:cstheme="minorHAnsi"/>
          <w:b/>
          <w:bCs/>
          <w:sz w:val="28"/>
          <w:szCs w:val="28"/>
        </w:rPr>
        <w:br/>
        <w:t xml:space="preserve">URZĘDU SKARBOWEGO </w:t>
      </w:r>
      <w:r w:rsidRPr="00233AE3">
        <w:rPr>
          <w:rFonts w:cstheme="minorHAnsi"/>
          <w:b/>
          <w:bCs/>
          <w:sz w:val="28"/>
          <w:szCs w:val="28"/>
        </w:rPr>
        <w:br/>
        <w:t>W WEJHEROWIE</w:t>
      </w:r>
    </w:p>
    <w:p w14:paraId="792EA4A3" w14:textId="77777777" w:rsidR="00E23EEE" w:rsidRPr="00233AE3" w:rsidRDefault="00E23EEE">
      <w:pPr>
        <w:rPr>
          <w:rFonts w:cstheme="minorHAnsi"/>
        </w:rPr>
        <w:sectPr w:rsidR="00E23EEE" w:rsidRPr="00233AE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1134" w:bottom="1134" w:left="1701" w:header="0" w:footer="709" w:gutter="0"/>
          <w:cols w:num="2" w:space="708" w:equalWidth="0">
            <w:col w:w="1031" w:space="396"/>
            <w:col w:w="7643"/>
          </w:cols>
          <w:formProt w:val="0"/>
          <w:titlePg/>
          <w:docGrid w:linePitch="360" w:charSpace="16384"/>
        </w:sectPr>
      </w:pPr>
    </w:p>
    <w:p w14:paraId="0D6EFEDF" w14:textId="77777777" w:rsidR="00E23EEE" w:rsidRPr="00233AE3" w:rsidRDefault="006A586F">
      <w:pPr>
        <w:rPr>
          <w:rFonts w:cstheme="minorHAnsi"/>
        </w:rPr>
      </w:pPr>
      <w:r w:rsidRPr="00233AE3">
        <w:rPr>
          <w:rFonts w:cstheme="minorHAnsi"/>
          <w:noProof/>
          <w:lang w:eastAsia="pl-PL"/>
        </w:rPr>
        <mc:AlternateContent>
          <mc:Choice Requires="wps">
            <w:drawing>
              <wp:anchor distT="6350" distB="0" distL="6350" distR="0" simplePos="0" relativeHeight="9" behindDoc="0" locked="0" layoutInCell="0" allowOverlap="1" wp14:anchorId="5F6171B4" wp14:editId="3853FF1A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5735320" cy="635"/>
                <wp:effectExtent l="0" t="0" r="25400" b="19050"/>
                <wp:wrapNone/>
                <wp:docPr id="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0.55pt,6.3pt" to="452.05pt,6.3pt" ID="Łącznik prosty 2" stroked="t" o:allowincell="f" style="position:absolute" wp14:anchorId="3738DE76">
                <v:stroke color="black" weight="12600" joinstyle="miter" endcap="flat"/>
                <v:fill o:detectmouseclick="t" on="false"/>
                <w10:wrap type="none"/>
              </v:line>
            </w:pict>
          </mc:Fallback>
        </mc:AlternateContent>
      </w:r>
    </w:p>
    <w:p w14:paraId="76347C03" w14:textId="77777777" w:rsidR="00E23EEE" w:rsidRPr="00233AE3" w:rsidRDefault="00E23EEE">
      <w:pPr>
        <w:rPr>
          <w:rFonts w:cstheme="minorHAnsi"/>
        </w:rPr>
        <w:sectPr w:rsidR="00E23EEE" w:rsidRPr="00233AE3">
          <w:type w:val="continuous"/>
          <w:pgSz w:w="11906" w:h="16838"/>
          <w:pgMar w:top="1134" w:right="1134" w:bottom="1134" w:left="1701" w:header="0" w:footer="709" w:gutter="0"/>
          <w:cols w:space="708"/>
          <w:formProt w:val="0"/>
          <w:docGrid w:linePitch="360" w:charSpace="16384"/>
        </w:sectPr>
      </w:pPr>
    </w:p>
    <w:p w14:paraId="56867879" w14:textId="68C010E6" w:rsidR="00E23EEE" w:rsidRPr="00233AE3" w:rsidRDefault="006A586F">
      <w:pPr>
        <w:jc w:val="right"/>
        <w:rPr>
          <w:rFonts w:cstheme="minorHAnsi"/>
        </w:rPr>
      </w:pPr>
      <w:r w:rsidRPr="00233AE3">
        <w:rPr>
          <w:rFonts w:cstheme="minorHAnsi"/>
        </w:rPr>
        <w:t>Wejherowo,</w:t>
      </w:r>
      <w:r w:rsidR="00186A35" w:rsidRPr="00233AE3">
        <w:rPr>
          <w:rFonts w:cstheme="minorHAnsi"/>
        </w:rPr>
        <w:t xml:space="preserve">  </w:t>
      </w:r>
      <w:r w:rsidR="00343248">
        <w:rPr>
          <w:rFonts w:cstheme="minorHAnsi"/>
        </w:rPr>
        <w:t>1</w:t>
      </w:r>
      <w:r w:rsidR="00186A35" w:rsidRPr="00233AE3">
        <w:rPr>
          <w:rFonts w:cstheme="minorHAnsi"/>
        </w:rPr>
        <w:t xml:space="preserve"> </w:t>
      </w:r>
      <w:r w:rsidR="00343248">
        <w:rPr>
          <w:rFonts w:cstheme="minorHAnsi"/>
        </w:rPr>
        <w:t>kwietnia</w:t>
      </w:r>
      <w:r w:rsidR="0043343B" w:rsidRPr="00233AE3">
        <w:rPr>
          <w:rFonts w:cstheme="minorHAnsi"/>
        </w:rPr>
        <w:t xml:space="preserve"> </w:t>
      </w:r>
      <w:r w:rsidRPr="00233AE3">
        <w:rPr>
          <w:rFonts w:cstheme="minorHAnsi"/>
        </w:rPr>
        <w:t xml:space="preserve"> 202</w:t>
      </w:r>
      <w:r w:rsidR="00186A35" w:rsidRPr="00233AE3">
        <w:rPr>
          <w:rFonts w:cstheme="minorHAnsi"/>
        </w:rPr>
        <w:t>5</w:t>
      </w:r>
      <w:r w:rsidRPr="00233AE3">
        <w:rPr>
          <w:rFonts w:cstheme="minorHAnsi"/>
        </w:rPr>
        <w:t xml:space="preserve">r. </w:t>
      </w:r>
    </w:p>
    <w:p w14:paraId="4E5639B6" w14:textId="7164B128" w:rsidR="00E23EEE" w:rsidRPr="00233AE3" w:rsidRDefault="006A586F" w:rsidP="00104BE9">
      <w:pPr>
        <w:pStyle w:val="Nagwek2"/>
        <w:jc w:val="center"/>
        <w:rPr>
          <w:rFonts w:cstheme="minorHAnsi"/>
          <w:color w:val="C00000"/>
        </w:rPr>
      </w:pPr>
      <w:r w:rsidRPr="00233AE3">
        <w:rPr>
          <w:rFonts w:cstheme="minorHAnsi"/>
          <w:color w:val="C00000"/>
        </w:rPr>
        <w:t xml:space="preserve">OBWIESZCZENIE O </w:t>
      </w:r>
      <w:r w:rsidR="00186A35" w:rsidRPr="00233AE3">
        <w:rPr>
          <w:rFonts w:cstheme="minorHAnsi"/>
          <w:color w:val="C00000"/>
        </w:rPr>
        <w:t>PIERWSZEJ</w:t>
      </w:r>
      <w:r w:rsidR="00DA2965" w:rsidRPr="00233AE3">
        <w:rPr>
          <w:rFonts w:cstheme="minorHAnsi"/>
          <w:color w:val="C00000"/>
        </w:rPr>
        <w:t xml:space="preserve"> </w:t>
      </w:r>
      <w:r w:rsidRPr="00233AE3">
        <w:rPr>
          <w:rFonts w:cstheme="minorHAnsi"/>
          <w:color w:val="C00000"/>
        </w:rPr>
        <w:t>LICYTACJI RUCHOMOŚCI</w:t>
      </w:r>
    </w:p>
    <w:p w14:paraId="3EED3747" w14:textId="34CB878C" w:rsidR="00D43B66" w:rsidRPr="00233AE3" w:rsidRDefault="00D43B66" w:rsidP="00D43B66">
      <w:pPr>
        <w:pStyle w:val="Tekstpodstawowy"/>
        <w:rPr>
          <w:rFonts w:cstheme="minorHAnsi"/>
        </w:rPr>
      </w:pPr>
      <w:r w:rsidRPr="00233AE3">
        <w:rPr>
          <w:rFonts w:cstheme="minorHAnsi"/>
        </w:rPr>
        <w:t>Szanowni Państwo,</w:t>
      </w:r>
    </w:p>
    <w:p w14:paraId="3CD8A083" w14:textId="24E14CC6" w:rsidR="00D43B66" w:rsidRPr="00233AE3" w:rsidRDefault="00D43B66" w:rsidP="00D43B66">
      <w:pPr>
        <w:pStyle w:val="Standard"/>
        <w:spacing w:before="288" w:after="0" w:line="276" w:lineRule="auto"/>
        <w:rPr>
          <w:rFonts w:cstheme="minorHAnsi"/>
          <w:bCs/>
          <w:sz w:val="24"/>
          <w:szCs w:val="24"/>
        </w:rPr>
      </w:pPr>
      <w:r w:rsidRPr="00233AE3">
        <w:rPr>
          <w:rFonts w:cstheme="minorHAnsi"/>
          <w:bCs/>
          <w:sz w:val="24"/>
          <w:szCs w:val="24"/>
        </w:rPr>
        <w:t xml:space="preserve">informuję o sprzedaży w drodze licytacji publicznej ruchomości należącej do Pani Teresy Kalisz </w:t>
      </w:r>
    </w:p>
    <w:p w14:paraId="1D129918" w14:textId="77777777" w:rsidR="00E23EEE" w:rsidRPr="00233AE3" w:rsidRDefault="00E23EEE">
      <w:pPr>
        <w:spacing w:after="0" w:line="240" w:lineRule="auto"/>
        <w:rPr>
          <w:rFonts w:cstheme="minorHAnsi"/>
          <w:color w:val="000000"/>
        </w:rPr>
      </w:pPr>
    </w:p>
    <w:p w14:paraId="6D87ECBB" w14:textId="791A9731" w:rsidR="00E23EEE" w:rsidRPr="00233AE3" w:rsidRDefault="006A586F">
      <w:pPr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233AE3">
        <w:rPr>
          <w:rStyle w:val="Nagwek2Znak"/>
          <w:rFonts w:cstheme="minorHAnsi"/>
          <w:color w:val="C00000"/>
        </w:rPr>
        <w:t>Termin</w:t>
      </w:r>
      <w:r w:rsidRPr="00233AE3">
        <w:rPr>
          <w:rStyle w:val="Nagwek1Znak"/>
          <w:rFonts w:cstheme="minorHAnsi"/>
        </w:rPr>
        <w:tab/>
      </w:r>
      <w:r w:rsidRPr="00233AE3">
        <w:rPr>
          <w:rFonts w:cstheme="minorHAnsi"/>
          <w:color w:val="000000"/>
          <w:sz w:val="24"/>
          <w:szCs w:val="24"/>
        </w:rPr>
        <w:t xml:space="preserve"> </w:t>
      </w:r>
      <w:r w:rsidRPr="00233AE3">
        <w:rPr>
          <w:rFonts w:cstheme="minorHAnsi"/>
          <w:color w:val="000000"/>
          <w:sz w:val="24"/>
          <w:szCs w:val="24"/>
        </w:rPr>
        <w:tab/>
      </w:r>
      <w:r w:rsidRPr="00233AE3">
        <w:rPr>
          <w:rFonts w:cstheme="minorHAnsi"/>
          <w:color w:val="000000"/>
          <w:sz w:val="24"/>
          <w:szCs w:val="24"/>
        </w:rPr>
        <w:tab/>
      </w:r>
      <w:r w:rsidRPr="00233AE3">
        <w:rPr>
          <w:rFonts w:cstheme="minorHAnsi"/>
          <w:color w:val="000000"/>
          <w:sz w:val="24"/>
          <w:szCs w:val="24"/>
        </w:rPr>
        <w:tab/>
      </w:r>
      <w:r w:rsidR="001877EE" w:rsidRPr="00233AE3">
        <w:rPr>
          <w:rFonts w:cstheme="minorHAnsi"/>
          <w:b/>
          <w:bCs/>
          <w:color w:val="000000"/>
          <w:sz w:val="28"/>
          <w:szCs w:val="28"/>
        </w:rPr>
        <w:t>16</w:t>
      </w:r>
      <w:r w:rsidR="00186A35" w:rsidRPr="00233AE3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="001877EE" w:rsidRPr="00233AE3">
        <w:rPr>
          <w:rFonts w:cstheme="minorHAnsi"/>
          <w:b/>
          <w:bCs/>
          <w:color w:val="000000"/>
          <w:sz w:val="28"/>
          <w:szCs w:val="28"/>
        </w:rPr>
        <w:t>kwietnia</w:t>
      </w:r>
      <w:r w:rsidR="00186A35" w:rsidRPr="00233AE3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233AE3">
        <w:rPr>
          <w:rFonts w:cstheme="minorHAnsi"/>
          <w:b/>
          <w:bCs/>
          <w:color w:val="000000"/>
          <w:sz w:val="28"/>
          <w:szCs w:val="28"/>
        </w:rPr>
        <w:t>202</w:t>
      </w:r>
      <w:r w:rsidR="00186A35" w:rsidRPr="00233AE3">
        <w:rPr>
          <w:rFonts w:cstheme="minorHAnsi"/>
          <w:b/>
          <w:bCs/>
          <w:color w:val="000000"/>
          <w:sz w:val="28"/>
          <w:szCs w:val="28"/>
        </w:rPr>
        <w:t>5</w:t>
      </w:r>
      <w:r w:rsidR="00AB3394" w:rsidRPr="00233AE3">
        <w:rPr>
          <w:rFonts w:cstheme="minorHAnsi"/>
          <w:b/>
          <w:bCs/>
          <w:color w:val="000000"/>
          <w:sz w:val="28"/>
          <w:szCs w:val="28"/>
        </w:rPr>
        <w:t>r</w:t>
      </w:r>
      <w:r w:rsidRPr="00233AE3">
        <w:rPr>
          <w:rFonts w:cstheme="minorHAnsi"/>
          <w:b/>
          <w:bCs/>
          <w:color w:val="000000"/>
          <w:sz w:val="28"/>
          <w:szCs w:val="28"/>
        </w:rPr>
        <w:t>., godz. 1</w:t>
      </w:r>
      <w:r w:rsidR="00186A35" w:rsidRPr="00233AE3">
        <w:rPr>
          <w:rFonts w:cstheme="minorHAnsi"/>
          <w:b/>
          <w:bCs/>
          <w:color w:val="000000"/>
          <w:sz w:val="28"/>
          <w:szCs w:val="28"/>
        </w:rPr>
        <w:t>2:</w:t>
      </w:r>
      <w:r w:rsidR="006C6ED9" w:rsidRPr="00233AE3">
        <w:rPr>
          <w:rFonts w:cstheme="minorHAnsi"/>
          <w:b/>
          <w:bCs/>
          <w:color w:val="000000"/>
          <w:sz w:val="28"/>
          <w:szCs w:val="28"/>
        </w:rPr>
        <w:t>0</w:t>
      </w:r>
      <w:r w:rsidRPr="00233AE3">
        <w:rPr>
          <w:rFonts w:cstheme="minorHAnsi"/>
          <w:b/>
          <w:bCs/>
          <w:color w:val="000000"/>
          <w:sz w:val="28"/>
          <w:szCs w:val="28"/>
        </w:rPr>
        <w:t>0</w:t>
      </w:r>
    </w:p>
    <w:p w14:paraId="1291B8EC" w14:textId="77777777" w:rsidR="00E23EEE" w:rsidRPr="00233AE3" w:rsidRDefault="00E23EEE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B6FFA4A" w14:textId="0E3D1D4E" w:rsidR="00E23EEE" w:rsidRPr="00233AE3" w:rsidRDefault="006A586F">
      <w:pPr>
        <w:spacing w:after="0" w:line="240" w:lineRule="auto"/>
        <w:ind w:left="3540" w:hanging="3540"/>
        <w:rPr>
          <w:rFonts w:cstheme="minorHAnsi"/>
          <w:color w:val="000000"/>
          <w:sz w:val="24"/>
          <w:szCs w:val="24"/>
        </w:rPr>
      </w:pPr>
      <w:r w:rsidRPr="00233AE3">
        <w:rPr>
          <w:rStyle w:val="Nagwek2Znak"/>
          <w:rFonts w:cstheme="minorHAnsi"/>
          <w:color w:val="C00000"/>
        </w:rPr>
        <w:t>Miejsce</w:t>
      </w:r>
      <w:r w:rsidRPr="00233AE3">
        <w:rPr>
          <w:rStyle w:val="Nagwek2Znak"/>
          <w:rFonts w:cstheme="minorHAnsi"/>
        </w:rPr>
        <w:tab/>
      </w:r>
      <w:r w:rsidR="00186A35" w:rsidRPr="00233AE3">
        <w:rPr>
          <w:rStyle w:val="Nagwek2Znak"/>
          <w:rFonts w:cstheme="minorHAnsi"/>
        </w:rPr>
        <w:t>84-240 REDA UL. MICKIEWICZA 4</w:t>
      </w:r>
    </w:p>
    <w:p w14:paraId="1E4FFAD0" w14:textId="77777777" w:rsidR="00D43B66" w:rsidRPr="00233AE3" w:rsidRDefault="00D43B66" w:rsidP="00D43B66">
      <w:pPr>
        <w:pStyle w:val="Nagwek2"/>
        <w:spacing w:line="240" w:lineRule="auto"/>
        <w:rPr>
          <w:rFonts w:cstheme="minorHAnsi"/>
        </w:rPr>
      </w:pPr>
      <w:r w:rsidRPr="00233AE3">
        <w:rPr>
          <w:rFonts w:cstheme="minorHAnsi"/>
          <w:color w:val="C00000"/>
        </w:rPr>
        <w:t>Sprzedawane ruchomości</w:t>
      </w:r>
    </w:p>
    <w:tbl>
      <w:tblPr>
        <w:tblW w:w="10545" w:type="dxa"/>
        <w:tblInd w:w="-10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3195"/>
        <w:gridCol w:w="1650"/>
        <w:gridCol w:w="2040"/>
        <w:gridCol w:w="1530"/>
        <w:gridCol w:w="1530"/>
      </w:tblGrid>
      <w:tr w:rsidR="00605AA0" w:rsidRPr="00233AE3" w14:paraId="2ED8981F" w14:textId="4C92033F" w:rsidTr="00605AA0">
        <w:trPr>
          <w:trHeight w:val="47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FD57F" w14:textId="77777777" w:rsidR="00605AA0" w:rsidRPr="00233AE3" w:rsidRDefault="00605AA0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23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  <w:r w:rsidRPr="00233AE3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E27A0" w14:textId="77777777" w:rsidR="00605AA0" w:rsidRPr="00233AE3" w:rsidRDefault="00605AA0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23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  <w:r w:rsidRPr="00233AE3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33AE3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RUCHOMOŚCI</w:t>
            </w:r>
            <w:r w:rsidRPr="00233AE3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311B3" w14:textId="77777777" w:rsidR="00605AA0" w:rsidRPr="00233AE3" w:rsidRDefault="00605AA0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23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ILOŚĆ/   JEDN.</w:t>
            </w:r>
            <w:r w:rsidRPr="00233AE3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33AE3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MIARY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ABB13" w14:textId="77777777" w:rsidR="00605AA0" w:rsidRPr="00233AE3" w:rsidRDefault="00605AA0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23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WARTOŚĆ</w:t>
            </w:r>
            <w:r w:rsidRPr="00233AE3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</w:t>
            </w:r>
            <w:r w:rsidRPr="00233AE3">
              <w:rPr>
                <w:rFonts w:cstheme="minorHAnsi"/>
                <w:b/>
                <w:bCs/>
                <w:color w:val="000000"/>
                <w:sz w:val="24"/>
                <w:szCs w:val="24"/>
                <w:lang w:eastAsia="pl-PL"/>
              </w:rPr>
              <w:t>SZACUNKOWA</w:t>
            </w:r>
            <w:r w:rsidRPr="00233AE3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7807B" w14:textId="77777777" w:rsidR="00605AA0" w:rsidRPr="00233AE3" w:rsidRDefault="00605AA0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23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CENA</w:t>
            </w:r>
            <w:r w:rsidRPr="00233AE3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33AE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WYWOŁANIA (zł)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C534" w14:textId="77777777" w:rsidR="00605AA0" w:rsidRDefault="00605AA0">
            <w:pPr>
              <w:widowControl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Wadium</w:t>
            </w:r>
          </w:p>
          <w:p w14:paraId="189363AE" w14:textId="03925699" w:rsidR="00605AA0" w:rsidRPr="00233AE3" w:rsidRDefault="00605AA0">
            <w:pPr>
              <w:widowControl w:val="0"/>
              <w:snapToGrid w:val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(zł)</w:t>
            </w:r>
          </w:p>
        </w:tc>
      </w:tr>
      <w:tr w:rsidR="00605AA0" w:rsidRPr="00233AE3" w14:paraId="670B9E12" w14:textId="6963B657" w:rsidTr="00605AA0">
        <w:trPr>
          <w:trHeight w:val="52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A1E5" w14:textId="77777777" w:rsidR="00605AA0" w:rsidRPr="00233AE3" w:rsidRDefault="00605AA0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233AE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FB6B8" w14:textId="77777777" w:rsidR="00605AA0" w:rsidRPr="00233AE3" w:rsidRDefault="00605AA0">
            <w:pPr>
              <w:pStyle w:val="Zawartotabeli"/>
              <w:widowControl w:val="0"/>
              <w:suppressAutoHyphens w:val="0"/>
              <w:snapToGrid w:val="0"/>
              <w:jc w:val="center"/>
              <w:rPr>
                <w:rFonts w:asciiTheme="minorHAnsi" w:hAnsiTheme="minorHAnsi" w:cstheme="minorHAnsi"/>
              </w:rPr>
            </w:pPr>
          </w:p>
          <w:p w14:paraId="58F1733B" w14:textId="15D9F5AB" w:rsidR="00605AA0" w:rsidRPr="00233AE3" w:rsidRDefault="00605AA0" w:rsidP="00233AE3">
            <w:pPr>
              <w:pStyle w:val="Zawartotabeli"/>
              <w:widowControl w:val="0"/>
              <w:suppressAutoHyphens w:val="0"/>
              <w:snapToGrid w:val="0"/>
              <w:rPr>
                <w:rFonts w:asciiTheme="minorHAnsi" w:hAnsiTheme="minorHAnsi" w:cstheme="minorHAnsi"/>
              </w:rPr>
            </w:pPr>
            <w:r w:rsidRPr="00233AE3">
              <w:rPr>
                <w:rFonts w:asciiTheme="minorHAnsi" w:hAnsiTheme="minorHAnsi" w:cstheme="minorHAnsi"/>
              </w:rPr>
              <w:t xml:space="preserve">Samochód osobowy Renault </w:t>
            </w:r>
            <w:proofErr w:type="spellStart"/>
            <w:r w:rsidRPr="00233AE3">
              <w:rPr>
                <w:rFonts w:asciiTheme="minorHAnsi" w:hAnsiTheme="minorHAnsi" w:cstheme="minorHAnsi"/>
              </w:rPr>
              <w:t>Scenic</w:t>
            </w:r>
            <w:proofErr w:type="spellEnd"/>
            <w:r w:rsidRPr="00233AE3">
              <w:rPr>
                <w:rFonts w:asciiTheme="minorHAnsi" w:hAnsiTheme="minorHAnsi" w:cstheme="minorHAnsi"/>
              </w:rPr>
              <w:t xml:space="preserve"> kombi, rok produkcji 2011, nr rej. GD807NH, nr VIN VF1JZ1SB644867519 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E75BA" w14:textId="77777777" w:rsidR="00605AA0" w:rsidRPr="00233AE3" w:rsidRDefault="00605AA0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233AE3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2B81" w14:textId="1EDB3C9C" w:rsidR="00605AA0" w:rsidRPr="00233AE3" w:rsidRDefault="00605AA0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233AE3">
              <w:rPr>
                <w:rFonts w:cstheme="minorHAnsi"/>
                <w:sz w:val="24"/>
                <w:szCs w:val="24"/>
              </w:rPr>
              <w:t>16000,00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998D" w14:textId="35EB23B6" w:rsidR="00605AA0" w:rsidRPr="00233AE3" w:rsidRDefault="00605AA0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 w:rsidRPr="00233AE3">
              <w:rPr>
                <w:rFonts w:cstheme="minorHAnsi"/>
                <w:sz w:val="24"/>
                <w:szCs w:val="24"/>
              </w:rPr>
              <w:t>12000,00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B2D6" w14:textId="77777777" w:rsidR="00605AA0" w:rsidRDefault="00605AA0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</w:p>
          <w:p w14:paraId="31572749" w14:textId="66B5CE11" w:rsidR="00605AA0" w:rsidRPr="00233AE3" w:rsidRDefault="00605AA0">
            <w:pPr>
              <w:widowControl w:val="0"/>
              <w:snapToGrid w:val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1600,00</w:t>
            </w:r>
          </w:p>
        </w:tc>
      </w:tr>
    </w:tbl>
    <w:p w14:paraId="4F18C9B8" w14:textId="77777777" w:rsidR="00186A35" w:rsidRPr="00233AE3" w:rsidRDefault="00186A35">
      <w:pPr>
        <w:pStyle w:val="Nagwek2"/>
        <w:spacing w:before="0" w:after="0" w:line="240" w:lineRule="auto"/>
        <w:rPr>
          <w:rFonts w:cstheme="minorHAnsi"/>
          <w:color w:val="C00000"/>
        </w:rPr>
      </w:pPr>
    </w:p>
    <w:p w14:paraId="62732CFE" w14:textId="77777777" w:rsidR="00E23EEE" w:rsidRPr="00233AE3" w:rsidRDefault="00E23EEE">
      <w:pPr>
        <w:pStyle w:val="Tekstpodstawowy"/>
        <w:spacing w:after="0"/>
        <w:ind w:left="3540" w:hanging="3540"/>
        <w:rPr>
          <w:rFonts w:cstheme="minorHAnsi"/>
          <w:sz w:val="32"/>
          <w:szCs w:val="32"/>
        </w:rPr>
      </w:pPr>
    </w:p>
    <w:p w14:paraId="2C464444" w14:textId="77777777" w:rsidR="00D43B66" w:rsidRPr="00233AE3" w:rsidRDefault="006A586F">
      <w:pPr>
        <w:spacing w:after="0" w:line="240" w:lineRule="auto"/>
        <w:ind w:left="3540" w:hanging="3540"/>
        <w:jc w:val="both"/>
        <w:rPr>
          <w:rFonts w:cstheme="minorHAnsi"/>
          <w:color w:val="000000"/>
          <w:sz w:val="24"/>
          <w:szCs w:val="24"/>
        </w:rPr>
      </w:pPr>
      <w:r w:rsidRPr="00233AE3">
        <w:rPr>
          <w:rStyle w:val="Nagwek2Znak"/>
          <w:rFonts w:cstheme="minorHAnsi"/>
          <w:color w:val="C00000"/>
        </w:rPr>
        <w:t>Wadium</w:t>
      </w:r>
      <w:r w:rsidRPr="00233AE3">
        <w:rPr>
          <w:rFonts w:cstheme="minorHAnsi"/>
          <w:color w:val="000000"/>
          <w:sz w:val="24"/>
          <w:szCs w:val="24"/>
        </w:rPr>
        <w:tab/>
      </w:r>
    </w:p>
    <w:p w14:paraId="3A259128" w14:textId="77777777" w:rsidR="00D43B66" w:rsidRPr="00233AE3" w:rsidRDefault="006A586F">
      <w:pPr>
        <w:spacing w:after="0" w:line="240" w:lineRule="auto"/>
        <w:ind w:left="3540" w:hanging="3540"/>
        <w:jc w:val="both"/>
        <w:rPr>
          <w:rFonts w:cstheme="minorHAnsi"/>
          <w:color w:val="000000"/>
          <w:sz w:val="24"/>
          <w:szCs w:val="24"/>
        </w:rPr>
      </w:pPr>
      <w:r w:rsidRPr="00233AE3">
        <w:rPr>
          <w:rFonts w:cstheme="minorHAnsi"/>
          <w:color w:val="000000"/>
          <w:sz w:val="24"/>
          <w:szCs w:val="24"/>
        </w:rPr>
        <w:t xml:space="preserve">w przypadku przystąpienia do licytacji ruchomości, której wartość  szacunkowa przekracza </w:t>
      </w:r>
    </w:p>
    <w:p w14:paraId="4DE5F253" w14:textId="77777777" w:rsidR="00D43B66" w:rsidRPr="00233AE3" w:rsidRDefault="006A586F">
      <w:pPr>
        <w:spacing w:after="0" w:line="240" w:lineRule="auto"/>
        <w:ind w:left="3540" w:hanging="3540"/>
        <w:jc w:val="both"/>
        <w:rPr>
          <w:rFonts w:cstheme="minorHAnsi"/>
          <w:color w:val="000000"/>
          <w:sz w:val="24"/>
          <w:szCs w:val="24"/>
        </w:rPr>
      </w:pPr>
      <w:r w:rsidRPr="00233AE3">
        <w:rPr>
          <w:rFonts w:cstheme="minorHAnsi"/>
          <w:color w:val="000000"/>
          <w:sz w:val="24"/>
          <w:szCs w:val="24"/>
        </w:rPr>
        <w:t xml:space="preserve">kwotę 10 000,00 zł, osoba przystępująca do licytacji składa do organu egzekucyjnego wadium </w:t>
      </w:r>
    </w:p>
    <w:p w14:paraId="2EC6B073" w14:textId="77777777" w:rsidR="00D43B66" w:rsidRPr="00233AE3" w:rsidRDefault="006A586F">
      <w:pPr>
        <w:spacing w:after="0" w:line="240" w:lineRule="auto"/>
        <w:ind w:left="3540" w:hanging="3540"/>
        <w:jc w:val="both"/>
        <w:rPr>
          <w:rFonts w:cstheme="minorHAnsi"/>
          <w:color w:val="000000"/>
          <w:sz w:val="24"/>
          <w:szCs w:val="24"/>
        </w:rPr>
      </w:pPr>
      <w:r w:rsidRPr="00233AE3">
        <w:rPr>
          <w:rFonts w:cstheme="minorHAnsi"/>
          <w:color w:val="000000"/>
          <w:sz w:val="24"/>
          <w:szCs w:val="24"/>
        </w:rPr>
        <w:t>w wysokości 1/10 wartości szacunkowej ruchomości</w:t>
      </w:r>
      <w:r w:rsidR="00B05205" w:rsidRPr="00233AE3">
        <w:rPr>
          <w:rFonts w:cstheme="minorHAnsi"/>
          <w:color w:val="000000"/>
          <w:sz w:val="24"/>
          <w:szCs w:val="24"/>
        </w:rPr>
        <w:t xml:space="preserve"> tj. 1600,00 zł</w:t>
      </w:r>
      <w:r w:rsidRPr="00233AE3">
        <w:rPr>
          <w:rFonts w:cstheme="minorHAnsi"/>
          <w:color w:val="000000"/>
          <w:sz w:val="24"/>
          <w:szCs w:val="24"/>
        </w:rPr>
        <w:t xml:space="preserve">. Wadium  składa się w </w:t>
      </w:r>
    </w:p>
    <w:p w14:paraId="21A283CE" w14:textId="77777777" w:rsidR="00D43B66" w:rsidRPr="00233AE3" w:rsidRDefault="006A586F">
      <w:pPr>
        <w:spacing w:after="0" w:line="240" w:lineRule="auto"/>
        <w:ind w:left="3540" w:hanging="3540"/>
        <w:jc w:val="both"/>
        <w:rPr>
          <w:rFonts w:cstheme="minorHAnsi"/>
          <w:color w:val="000000"/>
          <w:sz w:val="24"/>
          <w:szCs w:val="24"/>
        </w:rPr>
      </w:pPr>
      <w:r w:rsidRPr="00233AE3">
        <w:rPr>
          <w:rFonts w:cstheme="minorHAnsi"/>
          <w:color w:val="000000"/>
          <w:sz w:val="24"/>
          <w:szCs w:val="24"/>
        </w:rPr>
        <w:t xml:space="preserve">gotówce nie później niż na godzinę przed licytacją lub na rachunek egzekucyjny prowadzony </w:t>
      </w:r>
    </w:p>
    <w:p w14:paraId="11A97695" w14:textId="77777777" w:rsidR="00D43B66" w:rsidRPr="00233AE3" w:rsidRDefault="006A586F">
      <w:pPr>
        <w:spacing w:after="0" w:line="240" w:lineRule="auto"/>
        <w:ind w:left="3540" w:hanging="3540"/>
        <w:jc w:val="both"/>
        <w:rPr>
          <w:rFonts w:cstheme="minorHAnsi"/>
          <w:color w:val="000000"/>
          <w:sz w:val="24"/>
          <w:szCs w:val="24"/>
        </w:rPr>
      </w:pPr>
      <w:r w:rsidRPr="00233AE3">
        <w:rPr>
          <w:rFonts w:cstheme="minorHAnsi"/>
          <w:color w:val="000000"/>
          <w:sz w:val="24"/>
          <w:szCs w:val="24"/>
        </w:rPr>
        <w:t xml:space="preserve">przez NBP O/O Gdańsk  nr 12 1010 1140 0143 9713 9120 0000, wadium uznaje się za złożone </w:t>
      </w:r>
    </w:p>
    <w:p w14:paraId="3018A5B4" w14:textId="77777777" w:rsidR="00D43B66" w:rsidRPr="00233AE3" w:rsidRDefault="006A586F">
      <w:pPr>
        <w:spacing w:after="0" w:line="240" w:lineRule="auto"/>
        <w:ind w:left="3540" w:hanging="3540"/>
        <w:jc w:val="both"/>
        <w:rPr>
          <w:rFonts w:cstheme="minorHAnsi"/>
          <w:color w:val="000000"/>
          <w:sz w:val="24"/>
          <w:szCs w:val="24"/>
        </w:rPr>
      </w:pPr>
      <w:r w:rsidRPr="00233AE3">
        <w:rPr>
          <w:rFonts w:cstheme="minorHAnsi"/>
          <w:color w:val="000000"/>
          <w:sz w:val="24"/>
          <w:szCs w:val="24"/>
        </w:rPr>
        <w:t xml:space="preserve">jeżeli wpłata wadium zostanie uznana (zaksięgowana) na rachunku organu egzekucyjnego </w:t>
      </w:r>
    </w:p>
    <w:p w14:paraId="700A341F" w14:textId="77777777" w:rsidR="00D43B66" w:rsidRPr="00233AE3" w:rsidRDefault="006A586F">
      <w:pPr>
        <w:spacing w:after="0" w:line="240" w:lineRule="auto"/>
        <w:ind w:left="3540" w:hanging="3540"/>
        <w:jc w:val="both"/>
        <w:rPr>
          <w:rFonts w:eastAsia="Times New Roman" w:cstheme="minorHAnsi"/>
          <w:lang w:eastAsia="pl-PL"/>
        </w:rPr>
      </w:pPr>
      <w:r w:rsidRPr="00233AE3">
        <w:rPr>
          <w:rFonts w:cstheme="minorHAnsi"/>
          <w:color w:val="000000"/>
          <w:sz w:val="24"/>
          <w:szCs w:val="24"/>
        </w:rPr>
        <w:t xml:space="preserve">najpóźniej w dniu poprzedzającym dzień, w którym ma się odbyć licytacja. </w:t>
      </w:r>
      <w:r w:rsidR="00CD09D7" w:rsidRPr="00233AE3">
        <w:rPr>
          <w:rFonts w:eastAsia="Times New Roman" w:cstheme="minorHAnsi"/>
          <w:lang w:eastAsia="pl-PL"/>
        </w:rPr>
        <w:t xml:space="preserve">W treści przelewu </w:t>
      </w:r>
    </w:p>
    <w:p w14:paraId="7791F6E5" w14:textId="3C99B6E5" w:rsidR="00E23EEE" w:rsidRPr="00233AE3" w:rsidRDefault="00CD09D7">
      <w:pPr>
        <w:spacing w:after="0" w:line="240" w:lineRule="auto"/>
        <w:ind w:left="3540" w:hanging="3540"/>
        <w:jc w:val="both"/>
        <w:rPr>
          <w:rFonts w:eastAsia="Times New Roman" w:cstheme="minorHAnsi"/>
          <w:lang w:eastAsia="pl-PL"/>
        </w:rPr>
      </w:pPr>
      <w:r w:rsidRPr="00233AE3">
        <w:rPr>
          <w:rFonts w:eastAsia="Times New Roman" w:cstheme="minorHAnsi"/>
          <w:lang w:eastAsia="pl-PL"/>
        </w:rPr>
        <w:t>proszę zamieścić słowo wadium i oznaczenie ruchomości, której dotyczy.</w:t>
      </w:r>
    </w:p>
    <w:p w14:paraId="5C0D64BC" w14:textId="77777777" w:rsidR="00D43B66" w:rsidRPr="00233AE3" w:rsidRDefault="00D43B66" w:rsidP="00D43B66">
      <w:pPr>
        <w:pStyle w:val="Nagwek2"/>
        <w:spacing w:before="0" w:after="0" w:line="240" w:lineRule="auto"/>
        <w:rPr>
          <w:rFonts w:cstheme="minorHAnsi"/>
          <w:color w:val="C00000"/>
        </w:rPr>
      </w:pPr>
    </w:p>
    <w:p w14:paraId="6BCCD6B7" w14:textId="77777777" w:rsidR="00D43B66" w:rsidRPr="00233AE3" w:rsidRDefault="00D43B66" w:rsidP="00D43B66">
      <w:pPr>
        <w:pStyle w:val="Nagwek2"/>
        <w:spacing w:before="0" w:after="0" w:line="240" w:lineRule="auto"/>
        <w:rPr>
          <w:rFonts w:cstheme="minorHAnsi"/>
        </w:rPr>
      </w:pPr>
      <w:r w:rsidRPr="00233AE3">
        <w:rPr>
          <w:rFonts w:cstheme="minorHAnsi"/>
          <w:color w:val="C00000"/>
        </w:rPr>
        <w:t>Termin i miejsce oglądania ruchomości</w:t>
      </w:r>
      <w:r w:rsidRPr="00233AE3">
        <w:rPr>
          <w:rFonts w:cstheme="minorHAnsi"/>
        </w:rPr>
        <w:tab/>
      </w:r>
    </w:p>
    <w:p w14:paraId="12A07444" w14:textId="5617D82B" w:rsidR="00D43B66" w:rsidRPr="00233AE3" w:rsidRDefault="00D43B66" w:rsidP="00D43B66">
      <w:pPr>
        <w:pStyle w:val="Nagwek2"/>
        <w:spacing w:before="0" w:after="0" w:line="240" w:lineRule="auto"/>
        <w:rPr>
          <w:rFonts w:cstheme="minorHAnsi"/>
          <w:color w:val="C00000"/>
        </w:rPr>
      </w:pPr>
      <w:r w:rsidRPr="00233AE3">
        <w:rPr>
          <w:rFonts w:cstheme="minorHAnsi"/>
          <w:b w:val="0"/>
          <w:sz w:val="24"/>
          <w:szCs w:val="24"/>
        </w:rPr>
        <w:t>16 kwietnia 2025</w:t>
      </w:r>
      <w:r w:rsidRPr="00233AE3">
        <w:rPr>
          <w:rFonts w:cstheme="minorHAnsi"/>
          <w:b w:val="0"/>
          <w:color w:val="000000"/>
          <w:sz w:val="24"/>
          <w:szCs w:val="24"/>
        </w:rPr>
        <w:t>r., godz. , 11:30-12:00</w:t>
      </w:r>
      <w:r w:rsidRPr="00233AE3">
        <w:rPr>
          <w:rFonts w:cstheme="minorHAnsi"/>
          <w:b w:val="0"/>
          <w:color w:val="000000"/>
          <w:sz w:val="24"/>
          <w:szCs w:val="24"/>
        </w:rPr>
        <w:br/>
        <w:t xml:space="preserve">pod adresem: </w:t>
      </w:r>
      <w:r w:rsidRPr="00233AE3">
        <w:rPr>
          <w:rFonts w:cstheme="minorHAnsi"/>
          <w:b w:val="0"/>
          <w:color w:val="000000"/>
          <w:sz w:val="24"/>
          <w:szCs w:val="24"/>
        </w:rPr>
        <w:br/>
        <w:t>84-240 Reda ul. Mickiewicza 4</w:t>
      </w:r>
    </w:p>
    <w:p w14:paraId="7D4A9CD9" w14:textId="77777777" w:rsidR="00D43B66" w:rsidRPr="00233AE3" w:rsidRDefault="00D43B66">
      <w:pPr>
        <w:spacing w:after="0" w:line="240" w:lineRule="auto"/>
        <w:ind w:left="3540" w:hanging="3540"/>
        <w:jc w:val="both"/>
        <w:rPr>
          <w:rFonts w:cstheme="minorHAnsi"/>
          <w:color w:val="000000"/>
          <w:sz w:val="24"/>
          <w:szCs w:val="24"/>
        </w:rPr>
      </w:pPr>
    </w:p>
    <w:p w14:paraId="35B99B3D" w14:textId="77777777" w:rsidR="00E23EEE" w:rsidRPr="00233AE3" w:rsidRDefault="00E23EEE">
      <w:pPr>
        <w:spacing w:after="0" w:line="240" w:lineRule="auto"/>
        <w:ind w:left="2832" w:hanging="2832"/>
        <w:jc w:val="both"/>
        <w:rPr>
          <w:rFonts w:cstheme="minorHAnsi"/>
          <w:color w:val="000000"/>
          <w:sz w:val="24"/>
          <w:szCs w:val="24"/>
        </w:rPr>
      </w:pPr>
    </w:p>
    <w:p w14:paraId="7DA2707F" w14:textId="77777777" w:rsidR="00D43B66" w:rsidRPr="00233AE3" w:rsidRDefault="00CD09D7" w:rsidP="00CD09D7">
      <w:pPr>
        <w:spacing w:after="0" w:line="240" w:lineRule="auto"/>
        <w:ind w:left="3540" w:hanging="3540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233AE3">
        <w:rPr>
          <w:rFonts w:cstheme="minorHAnsi"/>
          <w:b/>
          <w:bCs/>
          <w:color w:val="C00000"/>
          <w:sz w:val="28"/>
          <w:szCs w:val="28"/>
        </w:rPr>
        <w:lastRenderedPageBreak/>
        <w:t>Pozostałe informacje</w:t>
      </w:r>
      <w:r w:rsidRPr="00233AE3">
        <w:rPr>
          <w:rFonts w:cstheme="minorHAnsi"/>
          <w:b/>
          <w:bCs/>
          <w:color w:val="C00000"/>
          <w:sz w:val="28"/>
          <w:szCs w:val="28"/>
        </w:rPr>
        <w:tab/>
      </w:r>
    </w:p>
    <w:p w14:paraId="35E001EA" w14:textId="2C56164E" w:rsidR="00CD09D7" w:rsidRPr="00233AE3" w:rsidRDefault="00CD09D7" w:rsidP="00CD09D7">
      <w:pPr>
        <w:spacing w:after="0" w:line="240" w:lineRule="auto"/>
        <w:ind w:left="3540" w:hanging="3540"/>
        <w:jc w:val="both"/>
        <w:rPr>
          <w:rFonts w:cstheme="minorHAnsi"/>
          <w:color w:val="000000"/>
          <w:sz w:val="24"/>
          <w:szCs w:val="24"/>
        </w:rPr>
      </w:pPr>
      <w:r w:rsidRPr="00233AE3">
        <w:rPr>
          <w:rFonts w:cstheme="minorHAnsi"/>
          <w:color w:val="000000"/>
          <w:sz w:val="24"/>
          <w:szCs w:val="24"/>
        </w:rPr>
        <w:t xml:space="preserve">SPRZEDAŻ NIE JEST OPODATKOWANA PODATKIEM OD TOWARÓW I USŁUG. </w:t>
      </w:r>
    </w:p>
    <w:p w14:paraId="2161BA67" w14:textId="77777777" w:rsidR="00D43B66" w:rsidRPr="00233AE3" w:rsidRDefault="00CD09D7" w:rsidP="00D43B66">
      <w:pPr>
        <w:pStyle w:val="Standard"/>
        <w:spacing w:before="120" w:after="0" w:line="276" w:lineRule="auto"/>
        <w:rPr>
          <w:rFonts w:cstheme="minorHAnsi"/>
          <w:bCs/>
          <w:sz w:val="24"/>
          <w:szCs w:val="24"/>
        </w:rPr>
      </w:pPr>
      <w:r w:rsidRPr="00233AE3">
        <w:rPr>
          <w:rFonts w:cstheme="minorHAnsi"/>
          <w:bCs/>
          <w:sz w:val="24"/>
          <w:szCs w:val="24"/>
        </w:rPr>
        <w:t>Nabywca obowiązany jest niezwłocznie po udzieleniu mu przybicia uiścić przynajmniej cenę wywołania w gotówce lub bezgotówkowo za pośrednictwem terminala płatniczego</w:t>
      </w:r>
      <w:r w:rsidRPr="00233AE3">
        <w:rPr>
          <w:rFonts w:cstheme="minorHAnsi"/>
          <w:color w:val="000000"/>
          <w:sz w:val="24"/>
          <w:szCs w:val="24"/>
        </w:rPr>
        <w:t xml:space="preserve"> (</w:t>
      </w:r>
      <w:r w:rsidR="006A586F" w:rsidRPr="00233AE3">
        <w:rPr>
          <w:rFonts w:cstheme="minorHAnsi"/>
          <w:color w:val="000000"/>
          <w:sz w:val="24"/>
          <w:szCs w:val="24"/>
        </w:rPr>
        <w:t xml:space="preserve">jeżeli po stronie organu egzekucyjnego istnieją warunki techniczne do zapłaty bezgotówkowej przy użyciu terminala płatniczego. </w:t>
      </w:r>
      <w:r w:rsidRPr="00233AE3">
        <w:rPr>
          <w:rFonts w:cstheme="minorHAnsi"/>
          <w:bCs/>
          <w:sz w:val="24"/>
          <w:szCs w:val="24"/>
        </w:rPr>
        <w:t>Jeżeli ceny tej nabywca 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</w:t>
      </w:r>
    </w:p>
    <w:p w14:paraId="5B5D0BFC" w14:textId="41D8487D" w:rsidR="00D43B66" w:rsidRPr="00233AE3" w:rsidRDefault="00D43B66" w:rsidP="00D43B66">
      <w:pPr>
        <w:pStyle w:val="Standard"/>
        <w:spacing w:before="120" w:after="0" w:line="276" w:lineRule="auto"/>
        <w:rPr>
          <w:rFonts w:cstheme="minorHAnsi"/>
          <w:sz w:val="24"/>
          <w:szCs w:val="24"/>
        </w:rPr>
      </w:pPr>
      <w:r w:rsidRPr="00233AE3">
        <w:rPr>
          <w:rFonts w:cstheme="minorHAnsi"/>
          <w:sz w:val="24"/>
          <w:szCs w:val="24"/>
        </w:rPr>
        <w:t xml:space="preserve">Szczegółowe informacje można uzyskać w Drugim Dziale Egzekucji Administracyjnej </w:t>
      </w:r>
    </w:p>
    <w:p w14:paraId="1787DAFB" w14:textId="77777777" w:rsidR="00233AE3" w:rsidRPr="00233AE3" w:rsidRDefault="00233AE3" w:rsidP="00233AE3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Theme="minorHAnsi" w:hAnsiTheme="minorHAnsi" w:cstheme="minorHAnsi"/>
          <w:sz w:val="24"/>
          <w:szCs w:val="24"/>
        </w:rPr>
      </w:pPr>
    </w:p>
    <w:p w14:paraId="51E8862E" w14:textId="77777777" w:rsidR="00233AE3" w:rsidRPr="00233AE3" w:rsidRDefault="00233AE3" w:rsidP="00233AE3">
      <w:pPr>
        <w:pStyle w:val="TekstpismaKAS"/>
        <w:spacing w:before="0"/>
        <w:rPr>
          <w:color w:val="2F5496" w:themeColor="accent1" w:themeShade="BF"/>
        </w:rPr>
      </w:pPr>
      <w:r w:rsidRPr="00233AE3">
        <w:rPr>
          <w:noProof/>
          <w:sz w:val="28"/>
          <w:lang w:eastAsia="pl-PL"/>
        </w:rPr>
        <w:drawing>
          <wp:anchor distT="0" distB="635" distL="114300" distR="114935" simplePos="0" relativeHeight="251659264" behindDoc="0" locked="0" layoutInCell="0" allowOverlap="1" wp14:anchorId="74355010" wp14:editId="3C4D6202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AE3">
        <w:t xml:space="preserve">telefonicznie – pod numerem </w:t>
      </w:r>
      <w:r w:rsidRPr="00233AE3">
        <w:rPr>
          <w:bCs/>
        </w:rPr>
        <w:t xml:space="preserve">telefonu: </w:t>
      </w:r>
      <w:r w:rsidRPr="00233AE3">
        <w:rPr>
          <w:bCs/>
        </w:rPr>
        <w:br/>
      </w:r>
      <w:r w:rsidRPr="00233AE3">
        <w:rPr>
          <w:color w:val="2F5496" w:themeColor="accent1" w:themeShade="BF"/>
        </w:rPr>
        <w:t>587363968</w:t>
      </w:r>
    </w:p>
    <w:p w14:paraId="607078FD" w14:textId="77777777" w:rsidR="00233AE3" w:rsidRPr="00233AE3" w:rsidRDefault="00233AE3" w:rsidP="00233AE3">
      <w:pPr>
        <w:pStyle w:val="TekstpismaKAS"/>
        <w:rPr>
          <w:color w:val="2F5496" w:themeColor="accent1" w:themeShade="BF"/>
          <w:lang w:eastAsia="pl-PL"/>
        </w:rPr>
      </w:pPr>
    </w:p>
    <w:p w14:paraId="55DE596D" w14:textId="77777777" w:rsidR="00233AE3" w:rsidRPr="00233AE3" w:rsidRDefault="00233AE3" w:rsidP="00233AE3">
      <w:pPr>
        <w:pStyle w:val="TekstpismaKAS"/>
      </w:pPr>
      <w:r w:rsidRPr="00233AE3">
        <w:rPr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7FB5CBA7" wp14:editId="7C52B93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3AE3">
        <w:t>elektronicznie – napisz na adres:</w:t>
      </w:r>
    </w:p>
    <w:p w14:paraId="4E198A6E" w14:textId="77777777" w:rsidR="00233AE3" w:rsidRPr="00233AE3" w:rsidRDefault="00233AE3" w:rsidP="00233AE3">
      <w:pPr>
        <w:pStyle w:val="TekstpismaKAS"/>
        <w:rPr>
          <w:color w:val="2F5496" w:themeColor="accent1" w:themeShade="BF"/>
        </w:rPr>
      </w:pPr>
      <w:r w:rsidRPr="00233AE3">
        <w:rPr>
          <w:color w:val="2F5496" w:themeColor="accent1" w:themeShade="BF"/>
        </w:rPr>
        <w:t>us.wejherowo@mf.gov.pl</w:t>
      </w:r>
    </w:p>
    <w:p w14:paraId="44E08403" w14:textId="77777777" w:rsidR="00233AE3" w:rsidRPr="00233AE3" w:rsidRDefault="00233AE3" w:rsidP="00233AE3">
      <w:pPr>
        <w:pStyle w:val="Standard"/>
        <w:spacing w:before="120" w:after="0" w:line="240" w:lineRule="auto"/>
        <w:rPr>
          <w:rFonts w:cstheme="minorHAnsi"/>
          <w:sz w:val="24"/>
          <w:szCs w:val="24"/>
        </w:rPr>
      </w:pPr>
      <w:r w:rsidRPr="00233AE3">
        <w:rPr>
          <w:rFonts w:cstheme="minorHAnsi"/>
          <w:bCs/>
          <w:sz w:val="24"/>
          <w:szCs w:val="24"/>
        </w:rPr>
        <w:t>oraz na stronie:</w:t>
      </w:r>
      <w:r w:rsidRPr="00233AE3">
        <w:rPr>
          <w:rFonts w:cstheme="minorHAnsi"/>
        </w:rPr>
        <w:t xml:space="preserve"> </w:t>
      </w:r>
      <w:r w:rsidRPr="00233AE3">
        <w:rPr>
          <w:rFonts w:cstheme="minorHAnsi"/>
          <w:bCs/>
          <w:sz w:val="24"/>
          <w:szCs w:val="24"/>
        </w:rPr>
        <w:t>https://www.pomorskie.kas.gov.pl/urzad-skarbowy-w-wejherowie</w:t>
      </w:r>
      <w:r w:rsidRPr="00233AE3">
        <w:rPr>
          <w:rFonts w:cstheme="minorHAnsi"/>
          <w:bCs/>
          <w:sz w:val="24"/>
          <w:szCs w:val="24"/>
        </w:rPr>
        <w:br/>
        <w:t>w zakładce ogłoszenia - obwieszczenia o licytacji.</w:t>
      </w:r>
    </w:p>
    <w:p w14:paraId="10804F55" w14:textId="2579C2FD" w:rsidR="00E23EEE" w:rsidRPr="00233AE3" w:rsidRDefault="00E23EEE" w:rsidP="00CD09D7">
      <w:pPr>
        <w:spacing w:after="0" w:line="240" w:lineRule="auto"/>
        <w:ind w:left="3540"/>
        <w:jc w:val="both"/>
        <w:rPr>
          <w:rFonts w:cstheme="minorHAnsi"/>
          <w:color w:val="000000"/>
          <w:sz w:val="24"/>
          <w:szCs w:val="24"/>
        </w:rPr>
      </w:pPr>
    </w:p>
    <w:p w14:paraId="25701DD0" w14:textId="77777777" w:rsidR="00E23EEE" w:rsidRPr="00233AE3" w:rsidRDefault="006A586F">
      <w:pPr>
        <w:pStyle w:val="Nagwek2"/>
        <w:spacing w:before="0" w:after="0" w:line="240" w:lineRule="auto"/>
        <w:rPr>
          <w:rFonts w:cstheme="minorHAnsi"/>
        </w:rPr>
      </w:pPr>
      <w:r w:rsidRPr="00233AE3">
        <w:rPr>
          <w:rFonts w:cstheme="minorHAnsi"/>
          <w:color w:val="C00000"/>
        </w:rPr>
        <w:t>Przepisy prawa</w:t>
      </w:r>
      <w:r w:rsidRPr="00233AE3">
        <w:rPr>
          <w:rFonts w:cstheme="minorHAnsi"/>
        </w:rPr>
        <w:tab/>
      </w:r>
    </w:p>
    <w:p w14:paraId="5934754D" w14:textId="21401B52" w:rsidR="00E23EEE" w:rsidRPr="00233AE3" w:rsidRDefault="006A586F">
      <w:pPr>
        <w:pStyle w:val="Akapitzlist"/>
        <w:spacing w:after="0" w:line="240" w:lineRule="auto"/>
        <w:ind w:left="0"/>
        <w:jc w:val="both"/>
        <w:rPr>
          <w:rFonts w:cstheme="minorHAnsi"/>
          <w:color w:val="000000"/>
          <w:sz w:val="24"/>
          <w:szCs w:val="24"/>
        </w:rPr>
      </w:pPr>
      <w:r w:rsidRPr="00233AE3">
        <w:rPr>
          <w:rFonts w:cstheme="minorHAnsi"/>
          <w:color w:val="000000"/>
          <w:sz w:val="24"/>
          <w:szCs w:val="24"/>
        </w:rPr>
        <w:t>Art. 105a, art. 105b, art. 105c, art. 105d, art. 106 i art. 107 ustawy z dnia 17 czerwca 1966r. o postępowaniu egzekucyjnym w administracji (Dz. U. z 202</w:t>
      </w:r>
      <w:r w:rsidR="00CD09D7" w:rsidRPr="00233AE3">
        <w:rPr>
          <w:rFonts w:cstheme="minorHAnsi"/>
          <w:color w:val="000000"/>
          <w:sz w:val="24"/>
          <w:szCs w:val="24"/>
        </w:rPr>
        <w:t>5</w:t>
      </w:r>
      <w:r w:rsidRPr="00233AE3">
        <w:rPr>
          <w:rFonts w:cstheme="minorHAnsi"/>
          <w:color w:val="000000"/>
          <w:sz w:val="24"/>
          <w:szCs w:val="24"/>
        </w:rPr>
        <w:t>r., poz.</w:t>
      </w:r>
      <w:r w:rsidR="00CD09D7" w:rsidRPr="00233AE3">
        <w:rPr>
          <w:rFonts w:cstheme="minorHAnsi"/>
          <w:color w:val="000000"/>
          <w:sz w:val="24"/>
          <w:szCs w:val="24"/>
        </w:rPr>
        <w:t>132</w:t>
      </w:r>
      <w:r w:rsidRPr="00233AE3">
        <w:rPr>
          <w:rFonts w:cstheme="minorHAnsi"/>
          <w:color w:val="000000"/>
          <w:sz w:val="24"/>
          <w:szCs w:val="24"/>
        </w:rPr>
        <w:t>, ze zm.).</w:t>
      </w:r>
    </w:p>
    <w:p w14:paraId="71EF29A4" w14:textId="7F1D6200" w:rsidR="00702E2A" w:rsidRPr="00233AE3" w:rsidRDefault="00702E2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54589B8" w14:textId="77C12B16" w:rsidR="00702E2A" w:rsidRPr="00233AE3" w:rsidRDefault="00702E2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89EE3A0" w14:textId="128F5C0D" w:rsidR="00702E2A" w:rsidRPr="00233AE3" w:rsidRDefault="00702E2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0CB19EB" w14:textId="2AAE12E1" w:rsidR="00702E2A" w:rsidRPr="00233AE3" w:rsidRDefault="00702E2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31718A7" w14:textId="77777777" w:rsidR="00702E2A" w:rsidRPr="00233AE3" w:rsidRDefault="00702E2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402FC0E" w14:textId="0E9CC9D5" w:rsidR="0054049C" w:rsidRPr="00233AE3" w:rsidRDefault="0054049C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5042C90" w14:textId="77777777" w:rsidR="00E23EEE" w:rsidRPr="00233AE3" w:rsidRDefault="006A586F" w:rsidP="00104BE9">
      <w:pPr>
        <w:pStyle w:val="Tekstpodstawowy"/>
        <w:spacing w:before="360" w:after="0"/>
        <w:ind w:left="5664" w:firstLine="708"/>
        <w:rPr>
          <w:rFonts w:cstheme="minorHAnsi"/>
        </w:rPr>
      </w:pPr>
      <w:r w:rsidRPr="00233AE3">
        <w:rPr>
          <w:rFonts w:cstheme="minorHAnsi"/>
          <w:noProof/>
          <w:lang w:eastAsia="pl-PL"/>
        </w:rPr>
        <mc:AlternateContent>
          <mc:Choice Requires="wps">
            <w:drawing>
              <wp:anchor distT="6350" distB="6350" distL="6350" distR="6350" simplePos="0" relativeHeight="10" behindDoc="0" locked="0" layoutInCell="0" allowOverlap="1" wp14:anchorId="096E53D4" wp14:editId="68929526">
                <wp:simplePos x="0" y="0"/>
                <wp:positionH relativeFrom="column">
                  <wp:posOffset>3556635</wp:posOffset>
                </wp:positionH>
                <wp:positionV relativeFrom="paragraph">
                  <wp:posOffset>225425</wp:posOffset>
                </wp:positionV>
                <wp:extent cx="2287270" cy="635"/>
                <wp:effectExtent l="0" t="0" r="0" b="0"/>
                <wp:wrapNone/>
                <wp:docPr id="8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720" cy="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280.05pt,17.75pt" to="460.05pt,17.75pt" ID="Łącznik prosty 9" stroked="t" o:allowincell="f" style="position:absolute" wp14:anchorId="751E7CE4">
                <v:stroke color="black" weight="12600" dashstyle="shortdot" joinstyle="round" endcap="round"/>
                <v:fill o:detectmouseclick="t" on="false"/>
                <w10:wrap type="none"/>
              </v:line>
            </w:pict>
          </mc:Fallback>
        </mc:AlternateContent>
      </w:r>
      <w:r w:rsidRPr="00233AE3">
        <w:rPr>
          <w:rFonts w:cstheme="minorHAnsi"/>
          <w:sz w:val="22"/>
          <w:szCs w:val="20"/>
        </w:rPr>
        <w:t>/podpis osoby upoważnionej</w:t>
      </w:r>
    </w:p>
    <w:sectPr w:rsidR="00E23EEE" w:rsidRPr="00233AE3">
      <w:type w:val="continuous"/>
      <w:pgSz w:w="11906" w:h="16838"/>
      <w:pgMar w:top="1134" w:right="1134" w:bottom="1134" w:left="1701" w:header="0" w:footer="709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85D35" w14:textId="77777777" w:rsidR="009D36C7" w:rsidRDefault="009D36C7">
      <w:pPr>
        <w:spacing w:after="0" w:line="240" w:lineRule="auto"/>
      </w:pPr>
      <w:r>
        <w:separator/>
      </w:r>
    </w:p>
  </w:endnote>
  <w:endnote w:type="continuationSeparator" w:id="0">
    <w:p w14:paraId="4C757C36" w14:textId="77777777" w:rsidR="009D36C7" w:rsidRDefault="009D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7A50E" w14:textId="77777777" w:rsidR="00E23EEE" w:rsidRDefault="00E23E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1F417" w14:textId="77777777" w:rsidR="00E23EEE" w:rsidRDefault="006A586F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26C37838" wp14:editId="33E7C327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54990" cy="31369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4400" cy="313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9C3605B" w14:textId="77777777" w:rsidR="00E23EEE" w:rsidRDefault="006A586F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70FE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2A70FE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37545B8D" w14:textId="77777777" w:rsidR="00E23EEE" w:rsidRDefault="00E23EE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C37838" id="Pole tekstowe 2" o:spid="_x0000_s1026" style="position:absolute;left:0;text-align:left;margin-left:455pt;margin-top:-3.4pt;width:43.7pt;height:24.7pt;z-index:-50331647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" o:allowincell="f" filled="f" stroked="f">
              <v:textbox>
                <w:txbxContent>
                  <w:p w14:paraId="59C3605B" w14:textId="77777777" w:rsidR="00E23EEE" w:rsidRDefault="006A586F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2A70FE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2A70FE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37545B8D" w14:textId="77777777" w:rsidR="00E23EEE" w:rsidRDefault="00E23EE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10827" w14:textId="77777777" w:rsidR="00E23EEE" w:rsidRDefault="006A586F">
    <w:pPr>
      <w:pStyle w:val="Stopka"/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6" behindDoc="1" locked="0" layoutInCell="0" allowOverlap="1" wp14:anchorId="5D367B98" wp14:editId="0E305A8D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54355" cy="313055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680" cy="312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C4DD96E" w14:textId="77777777" w:rsidR="00E23EEE" w:rsidRDefault="006A586F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A70FE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2A70FE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19B1871" w14:textId="77777777" w:rsidR="00E23EEE" w:rsidRDefault="00E23EE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367B98" id="_x0000_s1027" style="position:absolute;margin-left:454.95pt;margin-top:-3.45pt;width:43.65pt;height:24.65pt;z-index:-503316474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" o:allowincell="f" filled="f" stroked="f">
              <v:textbox>
                <w:txbxContent>
                  <w:p w14:paraId="1C4DD96E" w14:textId="77777777" w:rsidR="00E23EEE" w:rsidRDefault="006A586F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2A70FE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2A70FE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19B1871" w14:textId="77777777" w:rsidR="00E23EEE" w:rsidRDefault="00E23EE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8" behindDoc="1" locked="0" layoutInCell="0" allowOverlap="1" wp14:anchorId="700E8F03" wp14:editId="79916457">
              <wp:simplePos x="0" y="0"/>
              <wp:positionH relativeFrom="column">
                <wp:posOffset>6985</wp:posOffset>
              </wp:positionH>
              <wp:positionV relativeFrom="paragraph">
                <wp:posOffset>6985</wp:posOffset>
              </wp:positionV>
              <wp:extent cx="5806154" cy="392760"/>
              <wp:effectExtent l="0" t="0" r="0" b="7620"/>
              <wp:wrapNone/>
              <wp:docPr id="6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6154" cy="392760"/>
                        <a:chOff x="0" y="0"/>
                        <a:chExt cx="5806154" cy="392760"/>
                      </a:xfrm>
                    </wpg:grpSpPr>
                    <pic:pic xmlns:pic="http://schemas.openxmlformats.org/drawingml/2006/picture">
                      <pic:nvPicPr>
                        <pic:cNvPr id="3" name="Obraz 24"/>
                        <pic:cNvPicPr/>
                      </pic:nvPicPr>
                      <pic:blipFill>
                        <a:blip r:embed="rId1">
                          <a:biLevel thresh="50000"/>
                        </a:blip>
                        <a:stretch/>
                      </pic:blipFill>
                      <pic:spPr>
                        <a:xfrm>
                          <a:off x="0" y="36360"/>
                          <a:ext cx="1179720" cy="356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5" name="Łącznik prosty 5"/>
                      <wps:cNvCnPr/>
                      <wps:spPr>
                        <a:xfrm>
                          <a:off x="709200" y="40680"/>
                          <a:ext cx="720" cy="220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75757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7" name="Prostokąt 7"/>
                      <wps:cNvSpPr/>
                      <wps:spPr>
                        <a:xfrm>
                          <a:off x="1216080" y="0"/>
                          <a:ext cx="4590074" cy="3782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D229B1" w14:textId="77777777" w:rsidR="00E23EEE" w:rsidRDefault="006A586F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e-mail :  • </w:t>
                            </w:r>
                            <w:r>
                              <w:rPr>
                                <w:rFonts w:ascii="Calibri" w:hAnsi="Calibri"/>
                                <w:color w:val="00000A"/>
                                <w:sz w:val="18"/>
                                <w:szCs w:val="18"/>
                                <w:lang w:val="fr-FR"/>
                              </w:rPr>
                              <w:t>www.pomorskie.kas.gov.pl/urzad-skarbowy-w-wejherowie</w:t>
                            </w:r>
                          </w:p>
                          <w:p w14:paraId="029657CD" w14:textId="77777777" w:rsidR="00E23EEE" w:rsidRDefault="006A586F">
                            <w:pPr>
                              <w:overflowPunct w:val="0"/>
                              <w:spacing w:after="0" w:line="240" w:lineRule="auto"/>
                            </w:pPr>
                            <w:r>
                              <w:rPr>
                                <w:rFonts w:ascii="Calibri" w:hAnsi="Calibri"/>
                                <w:color w:val="00000A"/>
                                <w:sz w:val="18"/>
                                <w:szCs w:val="18"/>
                                <w:lang w:val="fr-FR"/>
                              </w:rPr>
                              <w:t>Urząd Skarbowy w Wejherowie, ul. Sobieskiego 346,84-200 Wejherowo</w:t>
                            </w:r>
                          </w:p>
                        </w:txbxContent>
                      </wps:txbx>
                      <wps:bodyPr lIns="90000" tIns="45000" rIns="90000" bIns="45000" anchor="t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00E8F03" id="Grupa 10" o:spid="_x0000_s1028" style="position:absolute;margin-left:.55pt;margin-top:.55pt;width:457.2pt;height:30.95pt;z-index:-503316472;mso-wrap-distance-left:0;mso-wrap-distance-right:0" coordsize="58061,39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9" type="#_x0000_t75" style="position:absolute;top:363;width:11797;height:3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" strokeweight="0">
                <v:imagedata r:id="rId2" o:title="" grayscale="t" bilevel="t"/>
              </v:shape>
              <v:line id="Łącznik prosty 5" o:spid="_x0000_s1030" style="position:absolute;visibility:visible;mso-wrap-style:square" from="7092,406" to="7099,2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" strokecolor="#757575" strokeweight=".5pt">
                <v:stroke joinstyle="miter"/>
              </v:line>
              <v:rect id="Prostokąt 7" o:spid="_x0000_s1031" style="position:absolute;left:12160;width:45901;height:3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" filled="f" stroked="f">
                <v:textbox style="mso-fit-shape-to-text:t" inset="2.5mm,1.25mm,2.5mm,1.25mm">
                  <w:txbxContent>
                    <w:p w14:paraId="7DD229B1" w14:textId="77777777" w:rsidR="00E23EEE" w:rsidRDefault="006A586F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Calibri" w:hAnsi="Calibri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e-mail :  • </w:t>
                      </w:r>
                      <w:r>
                        <w:rPr>
                          <w:rFonts w:ascii="Calibri" w:hAnsi="Calibri"/>
                          <w:color w:val="00000A"/>
                          <w:sz w:val="18"/>
                          <w:szCs w:val="18"/>
                          <w:lang w:val="fr-FR"/>
                        </w:rPr>
                        <w:t>www.pomorskie.kas.gov.pl/urzad-skarbowy-w-wejherowie</w:t>
                      </w:r>
                    </w:p>
                    <w:p w14:paraId="029657CD" w14:textId="77777777" w:rsidR="00E23EEE" w:rsidRDefault="006A586F">
                      <w:pPr>
                        <w:overflowPunct w:val="0"/>
                        <w:spacing w:after="0" w:line="240" w:lineRule="auto"/>
                      </w:pPr>
                      <w:r>
                        <w:rPr>
                          <w:rFonts w:ascii="Calibri" w:hAnsi="Calibri"/>
                          <w:color w:val="00000A"/>
                          <w:sz w:val="18"/>
                          <w:szCs w:val="18"/>
                          <w:lang w:val="fr-FR"/>
                        </w:rPr>
                        <w:t>Urząd Skarbowy w Wejherowie, ul. Sobieskiego 346,84-200 Wejherowo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18E78" w14:textId="77777777" w:rsidR="009D36C7" w:rsidRDefault="009D36C7">
      <w:pPr>
        <w:spacing w:after="0" w:line="240" w:lineRule="auto"/>
      </w:pPr>
      <w:r>
        <w:separator/>
      </w:r>
    </w:p>
  </w:footnote>
  <w:footnote w:type="continuationSeparator" w:id="0">
    <w:p w14:paraId="2CAFC70B" w14:textId="77777777" w:rsidR="009D36C7" w:rsidRDefault="009D3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C8B55" w14:textId="77777777" w:rsidR="00E23EEE" w:rsidRDefault="00E23E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46500" w14:textId="77777777" w:rsidR="00E23EEE" w:rsidRDefault="00E23EE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99998" w14:textId="77777777" w:rsidR="00E23EEE" w:rsidRDefault="00E23EE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EE"/>
    <w:rsid w:val="00104BE9"/>
    <w:rsid w:val="00186A35"/>
    <w:rsid w:val="001877EE"/>
    <w:rsid w:val="00233AE3"/>
    <w:rsid w:val="002A70FE"/>
    <w:rsid w:val="00343248"/>
    <w:rsid w:val="0043343B"/>
    <w:rsid w:val="0054049C"/>
    <w:rsid w:val="00605AA0"/>
    <w:rsid w:val="006A586F"/>
    <w:rsid w:val="006C6ED9"/>
    <w:rsid w:val="00702E2A"/>
    <w:rsid w:val="0084585C"/>
    <w:rsid w:val="009D36C7"/>
    <w:rsid w:val="00AB3394"/>
    <w:rsid w:val="00AF198D"/>
    <w:rsid w:val="00B05205"/>
    <w:rsid w:val="00B903FC"/>
    <w:rsid w:val="00CB063B"/>
    <w:rsid w:val="00CD09D7"/>
    <w:rsid w:val="00D43B66"/>
    <w:rsid w:val="00DA2965"/>
    <w:rsid w:val="00E2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83044"/>
  <w15:docId w15:val="{64935F6D-2941-44DD-ABF0-DBF042CE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0725F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BB10ED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594A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10725F"/>
    <w:rPr>
      <w:rFonts w:eastAsiaTheme="majorEastAsia" w:cstheme="majorBidi"/>
      <w:b/>
      <w:sz w:val="32"/>
      <w:szCs w:val="32"/>
    </w:rPr>
  </w:style>
  <w:style w:type="character" w:customStyle="1" w:styleId="czeinternetowe">
    <w:name w:val="Łącze internetowe"/>
    <w:basedOn w:val="Domylnaczcionkaakapitu"/>
    <w:uiPriority w:val="99"/>
    <w:unhideWhenUsed/>
    <w:rsid w:val="009274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927494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B10ED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061D8"/>
  </w:style>
  <w:style w:type="character" w:customStyle="1" w:styleId="Nagwek2Znak">
    <w:name w:val="Nagłówek 2 Znak"/>
    <w:basedOn w:val="Domylnaczcionkaakapitu"/>
    <w:link w:val="Nagwek2"/>
    <w:uiPriority w:val="9"/>
    <w:qFormat/>
    <w:rsid w:val="00BB10ED"/>
    <w:rPr>
      <w:rFonts w:eastAsiaTheme="majorEastAsia" w:cstheme="majorBidi"/>
      <w:b/>
      <w:sz w:val="28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96722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E96722"/>
  </w:style>
  <w:style w:type="character" w:customStyle="1" w:styleId="StopkaZnak">
    <w:name w:val="Stopka Znak"/>
    <w:basedOn w:val="Domylnaczcionkaakapitu"/>
    <w:link w:val="Stopka"/>
    <w:uiPriority w:val="99"/>
    <w:qFormat/>
    <w:rsid w:val="00037C10"/>
  </w:style>
  <w:style w:type="character" w:customStyle="1" w:styleId="Nagwek3Znak">
    <w:name w:val="Nagłówek 3 Znak"/>
    <w:basedOn w:val="Domylnaczcionkaakapitu"/>
    <w:link w:val="Nagwek3"/>
    <w:uiPriority w:val="9"/>
    <w:qFormat/>
    <w:rsid w:val="00FD594A"/>
    <w:rPr>
      <w:rFonts w:eastAsiaTheme="majorEastAsia" w:cstheme="majorBidi"/>
      <w:b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E2DB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E2DB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E2DBF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E2D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6722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qFormat/>
    <w:rsid w:val="00BB10ED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37C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6053D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E2DBF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E2DB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E2DB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EB5DDF"/>
    <w:pPr>
      <w:ind w:left="720"/>
      <w:contextualSpacing/>
    </w:pPr>
  </w:style>
  <w:style w:type="paragraph" w:customStyle="1" w:styleId="Default">
    <w:name w:val="Default"/>
    <w:qFormat/>
    <w:rsid w:val="00E662DE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qFormat/>
    <w:rsid w:val="0008633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B73BB1"/>
    <w:pPr>
      <w:suppressLineNumbers/>
      <w:spacing w:after="0" w:line="240" w:lineRule="auto"/>
    </w:pPr>
    <w:rPr>
      <w:rFonts w:ascii="Cambria" w:eastAsia="Cambria" w:hAnsi="Cambria" w:cs="Cambria"/>
      <w:sz w:val="24"/>
      <w:szCs w:val="24"/>
      <w:lang w:eastAsia="zh-C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3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CD09D7"/>
    <w:pPr>
      <w:spacing w:after="160" w:line="254" w:lineRule="auto"/>
      <w:textAlignment w:val="baseline"/>
    </w:pPr>
    <w:rPr>
      <w:rFonts w:cs="Tahoma"/>
    </w:rPr>
  </w:style>
  <w:style w:type="paragraph" w:customStyle="1" w:styleId="TekstpismaKAS">
    <w:name w:val="Tekst pisma KAS"/>
    <w:basedOn w:val="Tekstpodstawowy"/>
    <w:link w:val="TekstpismaKASZnak"/>
    <w:qFormat/>
    <w:rsid w:val="00D43B66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ekstpismaKASZnak">
    <w:name w:val="Tekst pisma KAS Znak"/>
    <w:basedOn w:val="TekstpodstawowyZnak"/>
    <w:link w:val="TekstpismaKAS"/>
    <w:rsid w:val="00D43B66"/>
    <w:rPr>
      <w:rFonts w:eastAsia="Lato" w:cstheme="minorHAnsi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43B66"/>
    <w:rPr>
      <w:color w:val="0563C1" w:themeColor="hyperlink"/>
      <w:u w:val="single"/>
    </w:rPr>
  </w:style>
  <w:style w:type="paragraph" w:styleId="HTML-wstpniesformatowany">
    <w:name w:val="HTML Preformatted"/>
    <w:basedOn w:val="Standard"/>
    <w:link w:val="HTML-wstpniesformatowanyZnak"/>
    <w:rsid w:val="00233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N w:val="0"/>
      <w:spacing w:line="256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33A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image" Target="media/image4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1BAFAF9B91D4A85BB4287E0BB7317" ma:contentTypeVersion="" ma:contentTypeDescription="Utwórz nowy dokument." ma:contentTypeScope="" ma:versionID="1f0e2822291b0aecde0f4867f4cae2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ec4c7b05c76d60ee97006aba598cf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AA0DA-9911-4485-9EFF-C157B2EC6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B25F1-38C7-4B95-A1E7-1DA158D2E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80C5FB-1979-4FAD-8119-73F769739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065EA3-C572-4C2C-8CD0-B217C822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do złożenia korekty zeznania - imię i nazwisko / nazwa podatnika - XXXX-SKA-1.YYYY</vt:lpstr>
    </vt:vector>
  </TitlesOfParts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do złożenia korekty zeznania - imię i nazwisko / nazwa podatnika - XXXX-SKA-1.YYYY</dc:title>
  <dc:subject/>
  <dc:creator>Dąbrowska-Uss Agnieszka</dc:creator>
  <dc:description/>
  <cp:lastModifiedBy>Wietrzyńska Dagmara</cp:lastModifiedBy>
  <cp:revision>2</cp:revision>
  <cp:lastPrinted>2025-04-01T10:18:00Z</cp:lastPrinted>
  <dcterms:created xsi:type="dcterms:W3CDTF">2025-04-01T10:38:00Z</dcterms:created>
  <dcterms:modified xsi:type="dcterms:W3CDTF">2025-04-01T10:38:00Z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0x010100FC71BAFAF9B91D4A85BB4287E0BB7317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UxC4dwLulzfINJ8nQH+xvX5LNGipWa4BRSZhPgxsCvmlvt/jg9pqR9xvxfdwq41WGP4Dxdg426qQUuDZPsLKLQ==</vt:lpwstr>
  </property>
  <property fmtid="{D5CDD505-2E9C-101B-9397-08002B2CF9AE}" pid="5" name="MFClassificationDate">
    <vt:lpwstr>2022-07-15T11:20:44.7808570+02:00</vt:lpwstr>
  </property>
  <property fmtid="{D5CDD505-2E9C-101B-9397-08002B2CF9AE}" pid="6" name="MFClassifiedBySID">
    <vt:lpwstr>UxC4dwLulzfINJ8nQH+xvX5LNGipWa4BRSZhPgxsCvm42mrIC/DSDv0ggS+FjUN/2v1BBotkLlY5aAiEhoi6uZF5i6TxTqJqyUZUwfDEVHImdtz/BuE1biTGP+itUChD</vt:lpwstr>
  </property>
  <property fmtid="{D5CDD505-2E9C-101B-9397-08002B2CF9AE}" pid="7" name="MFGRNItemId">
    <vt:lpwstr>GRN-c8d4cb79-90f9-4ec4-bd29-00efb9b2303a</vt:lpwstr>
  </property>
  <property fmtid="{D5CDD505-2E9C-101B-9397-08002B2CF9AE}" pid="8" name="MFHash">
    <vt:lpwstr>uIWc70AGqTkYyKEtrNw9P/GjHzCDrxKbLMmscZu0xlo=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