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49D9" w14:textId="2BA123FC" w:rsidR="009E53B3" w:rsidRDefault="00AB3E45" w:rsidP="00741DBE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uppressAutoHyphens/>
        <w:spacing w:after="80"/>
        <w:ind w:left="426" w:hanging="426"/>
        <w:rPr>
          <w:rFonts w:cs="Arial"/>
          <w:sz w:val="24"/>
        </w:rPr>
      </w:pPr>
      <w:r>
        <w:rPr>
          <w:rFonts w:cs="Arial"/>
          <w:noProof/>
          <w:color w:val="ADAFB2"/>
          <w:sz w:val="24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2AA3532" wp14:editId="66C7AFEE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169035" cy="43624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43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8009A3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A3532" id="Text Box 3" o:spid="_x0000_s1026" style="position:absolute;left:0;text-align:left;margin-left:121.95pt;margin-top:158pt;width:92.05pt;height:34.3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" o:allowincell="f" filled="f" stroked="f" strokeweight="0">
                <v:textbox inset="0,0,0,0">
                  <w:txbxContent>
                    <w:p w14:paraId="278009A3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Arial"/>
          <w:noProof/>
          <w:color w:val="ADAFB2"/>
          <w:sz w:val="24"/>
          <w:lang w:eastAsia="pl-PL"/>
        </w:rPr>
        <w:drawing>
          <wp:anchor distT="0" distB="0" distL="0" distR="0" simplePos="0" relativeHeight="8" behindDoc="1" locked="0" layoutInCell="0" allowOverlap="1" wp14:anchorId="15B52577" wp14:editId="616AFE33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76450" cy="1371600"/>
            <wp:effectExtent l="0" t="0" r="0" b="0"/>
            <wp:wrapNone/>
            <wp:docPr id="3" name="Obraz 59" descr="KAS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9" descr="KAS 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ADAFB2"/>
          <w:sz w:val="24"/>
          <w:lang w:eastAsia="pl-PL"/>
        </w:rPr>
        <w:drawing>
          <wp:anchor distT="0" distB="0" distL="0" distR="0" simplePos="0" relativeHeight="9" behindDoc="1" locked="0" layoutInCell="0" allowOverlap="1" wp14:anchorId="60A6DEAA" wp14:editId="7CB90E6C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932815" cy="11512550"/>
            <wp:effectExtent l="0" t="0" r="0" b="0"/>
            <wp:wrapNone/>
            <wp:docPr id="4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51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val="ADAFB2"/>
          <w:sz w:val="24"/>
        </w:rPr>
        <w:tab/>
      </w:r>
      <w:r>
        <w:rPr>
          <w:rFonts w:cs="Arial"/>
          <w:color w:val="ADAFB2"/>
          <w:sz w:val="24"/>
        </w:rPr>
        <w:tab/>
      </w:r>
      <w:r>
        <w:rPr>
          <w:rFonts w:cs="Arial"/>
          <w:color w:val="ADAFB2"/>
          <w:sz w:val="24"/>
        </w:rPr>
        <w:tab/>
      </w:r>
      <w:r>
        <w:rPr>
          <w:rFonts w:cs="Arial"/>
          <w:color w:val="ADAFB2"/>
          <w:sz w:val="24"/>
        </w:rPr>
        <w:tab/>
      </w:r>
      <w:r>
        <w:rPr>
          <w:rFonts w:cs="Arial"/>
          <w:color w:val="ADAFB2"/>
          <w:sz w:val="24"/>
        </w:rPr>
        <w:tab/>
      </w:r>
      <w:r>
        <w:rPr>
          <w:rFonts w:cs="Arial"/>
          <w:color w:val="ADAFB2"/>
          <w:sz w:val="24"/>
        </w:rPr>
        <w:tab/>
      </w:r>
    </w:p>
    <w:p w14:paraId="6A0EC818" w14:textId="77777777" w:rsidR="009E53B3" w:rsidRDefault="00AB3E45" w:rsidP="00741DBE">
      <w:pPr>
        <w:pStyle w:val="Tytu"/>
        <w:widowControl w:val="0"/>
        <w:tabs>
          <w:tab w:val="left" w:pos="4155"/>
          <w:tab w:val="center" w:pos="4960"/>
        </w:tabs>
        <w:suppressAutoHyphens/>
        <w:spacing w:before="0" w:after="0" w:line="360" w:lineRule="auto"/>
        <w:jc w:val="left"/>
        <w:rPr>
          <w:rFonts w:ascii="Arial" w:hAnsi="Arial" w:cs="Arial"/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26B504D" wp14:editId="49F4789B">
                <wp:simplePos x="0" y="0"/>
                <wp:positionH relativeFrom="page">
                  <wp:posOffset>1038225</wp:posOffset>
                </wp:positionH>
                <wp:positionV relativeFrom="page">
                  <wp:posOffset>1762125</wp:posOffset>
                </wp:positionV>
                <wp:extent cx="3267710" cy="1096010"/>
                <wp:effectExtent l="0" t="0" r="0" b="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00" cy="10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FD188C" w14:textId="77777777" w:rsidR="00741DBE" w:rsidRDefault="00741DBE" w:rsidP="0000708A">
                            <w:pPr>
                              <w:pStyle w:val="Zawartoramki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</w:rPr>
                              <w:t>Zatwierdzam</w:t>
                            </w:r>
                          </w:p>
                          <w:p w14:paraId="4D01F405" w14:textId="77777777" w:rsidR="006240C3" w:rsidRDefault="006240C3" w:rsidP="006240C3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F1AC598" w14:textId="01B30CE2" w:rsidR="006240C3" w:rsidRDefault="006240C3" w:rsidP="006240C3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46BB055A" w14:textId="57B0A79B" w:rsidR="006240C3" w:rsidRPr="00E63822" w:rsidRDefault="006240C3" w:rsidP="006240C3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hAnsi="Arial" w:cs="Arial"/>
                                <w:bCs/>
                              </w:rPr>
                              <w:t xml:space="preserve">w Gdańsku </w:t>
                            </w:r>
                          </w:p>
                          <w:p w14:paraId="0FC936AC" w14:textId="77777777" w:rsidR="006240C3" w:rsidRPr="00E63822" w:rsidRDefault="006240C3" w:rsidP="006240C3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Czesław Kalinowski</w:t>
                            </w:r>
                          </w:p>
                          <w:p w14:paraId="35432A52" w14:textId="77777777" w:rsidR="006240C3" w:rsidRPr="00E63822" w:rsidRDefault="006240C3" w:rsidP="006240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5B2BF184" w14:textId="77777777" w:rsidR="00741DBE" w:rsidRDefault="00741DBE" w:rsidP="006240C3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FDD3011" w14:textId="77777777" w:rsidR="00741DBE" w:rsidRDefault="00741DBE" w:rsidP="006240C3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2389D139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14:paraId="792C3166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2F701103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B504D" id="_x0000_s1027" style="position:absolute;margin-left:81.75pt;margin-top:138.75pt;width:257.3pt;height:86.3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" o:allowincell="f" filled="f" stroked="f" strokeweight="0">
                <v:textbox inset="0,0,0,0">
                  <w:txbxContent>
                    <w:p w14:paraId="3CFD188C" w14:textId="77777777" w:rsidR="00741DBE" w:rsidRDefault="00741DBE" w:rsidP="0000708A">
                      <w:pPr>
                        <w:pStyle w:val="Zawartoramki"/>
                        <w:spacing w:after="0" w:line="240" w:lineRule="auto"/>
                        <w:ind w:firstLine="284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</w:rPr>
                        <w:t>Zatwierdzam</w:t>
                      </w:r>
                    </w:p>
                    <w:p w14:paraId="4D01F405" w14:textId="77777777" w:rsidR="006240C3" w:rsidRDefault="006240C3" w:rsidP="006240C3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F1AC598" w14:textId="01B30CE2" w:rsidR="006240C3" w:rsidRDefault="006240C3" w:rsidP="006240C3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46BB055A" w14:textId="57B0A79B" w:rsidR="006240C3" w:rsidRPr="00E63822" w:rsidRDefault="006240C3" w:rsidP="006240C3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hAnsi="Arial" w:cs="Arial"/>
                          <w:bCs/>
                        </w:rPr>
                        <w:t xml:space="preserve">w Gdańsku </w:t>
                      </w:r>
                    </w:p>
                    <w:p w14:paraId="0FC936AC" w14:textId="77777777" w:rsidR="006240C3" w:rsidRPr="00E63822" w:rsidRDefault="006240C3" w:rsidP="006240C3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Czesław Kalinowski</w:t>
                      </w:r>
                    </w:p>
                    <w:p w14:paraId="35432A52" w14:textId="77777777" w:rsidR="006240C3" w:rsidRPr="00E63822" w:rsidRDefault="006240C3" w:rsidP="006240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5B2BF184" w14:textId="77777777" w:rsidR="00741DBE" w:rsidRDefault="00741DBE" w:rsidP="006240C3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FDD3011" w14:textId="77777777" w:rsidR="00741DBE" w:rsidRDefault="00741DBE" w:rsidP="006240C3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2389D139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16"/>
                          <w:szCs w:val="16"/>
                        </w:rPr>
                      </w:pPr>
                    </w:p>
                    <w:p w14:paraId="792C3166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………………</w:t>
                      </w:r>
                    </w:p>
                    <w:p w14:paraId="2F701103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41F3EBF" w14:textId="77777777" w:rsidR="009E53B3" w:rsidRDefault="009E53B3" w:rsidP="00741DBE">
      <w:pPr>
        <w:pStyle w:val="Tytu"/>
        <w:widowControl w:val="0"/>
        <w:suppressAutoHyphens/>
        <w:spacing w:before="0" w:after="0" w:line="360" w:lineRule="auto"/>
        <w:jc w:val="right"/>
        <w:rPr>
          <w:rFonts w:ascii="Arial" w:hAnsi="Arial" w:cs="Arial"/>
        </w:rPr>
      </w:pPr>
    </w:p>
    <w:p w14:paraId="4DB71328" w14:textId="77777777" w:rsidR="009E53B3" w:rsidRDefault="00AB3E45" w:rsidP="00741DBE">
      <w:pPr>
        <w:pStyle w:val="Tytu"/>
        <w:widowControl w:val="0"/>
        <w:suppressAutoHyphens/>
        <w:spacing w:before="0" w:after="0" w:line="360" w:lineRule="auto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0366C358" w14:textId="77777777" w:rsidR="009E53B3" w:rsidRDefault="009E53B3" w:rsidP="00741DBE">
      <w:pPr>
        <w:rPr>
          <w:rFonts w:ascii="Arial" w:hAnsi="Arial" w:cs="Arial"/>
        </w:rPr>
      </w:pPr>
    </w:p>
    <w:p w14:paraId="1860CA55" w14:textId="77777777" w:rsidR="009E53B3" w:rsidRDefault="00AB3E45" w:rsidP="00741DBE">
      <w:pPr>
        <w:pStyle w:val="Tytu"/>
        <w:widowControl w:val="0"/>
        <w:suppressAutoHyphens/>
        <w:spacing w:before="0" w:after="80"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val="pl-PL" w:eastAsia="pl-PL"/>
        </w:rPr>
        <mc:AlternateContent>
          <mc:Choice Requires="wps">
            <w:drawing>
              <wp:anchor distT="0" distB="0" distL="114935" distR="114935" simplePos="0" relativeHeight="6" behindDoc="0" locked="0" layoutInCell="0" allowOverlap="1" wp14:anchorId="42C3BBF5" wp14:editId="6A0E8430">
                <wp:simplePos x="0" y="0"/>
                <wp:positionH relativeFrom="column">
                  <wp:posOffset>832485</wp:posOffset>
                </wp:positionH>
                <wp:positionV relativeFrom="paragraph">
                  <wp:posOffset>969010</wp:posOffset>
                </wp:positionV>
                <wp:extent cx="5334635" cy="6096635"/>
                <wp:effectExtent l="0" t="0" r="0" b="0"/>
                <wp:wrapSquare wrapText="bothSides"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60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44AC39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C8FB696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05C74F4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5FF9406" w14:textId="77777777" w:rsidR="00741DBE" w:rsidRDefault="00741DB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8DE8CC9" w14:textId="77777777" w:rsidR="00741DBE" w:rsidRPr="002444F1" w:rsidRDefault="00741DBE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spacing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2444F1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REGULAMIN ORGANIZACYJNY</w:t>
                            </w:r>
                          </w:p>
                          <w:p w14:paraId="7CCBD65B" w14:textId="4AC845A3" w:rsidR="00741DBE" w:rsidRPr="002444F1" w:rsidRDefault="00741DBE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URZĘDU SKARBOWEGO</w:t>
                            </w:r>
                            <w:r w:rsidRPr="002444F1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br/>
                              <w:t>W LĘBORKU</w:t>
                            </w:r>
                          </w:p>
                          <w:p w14:paraId="32EB4B02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14:paraId="07A95F93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14:paraId="07C447B3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14:paraId="0FFF4179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14:paraId="4E7F6F36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14:paraId="09DA4390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14:paraId="155E8FBB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  <w:p w14:paraId="67BCB70C" w14:textId="77777777" w:rsidR="00741DBE" w:rsidRDefault="00741DBE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4DC73774" w14:textId="38CCF8B8" w:rsidR="00741DBE" w:rsidRPr="002444F1" w:rsidRDefault="00741DBE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444F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marzec 2025 roku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3BBF5" id="Text Box 4" o:spid="_x0000_s1028" style="position:absolute;left:0;text-align:left;margin-left:65.55pt;margin-top:76.3pt;width:420.05pt;height:480.0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" o:allowincell="f" stroked="f" strokeweight="0">
                <v:textbox inset="0,0,0,0">
                  <w:txbxContent>
                    <w:p w14:paraId="1344AC39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C8FB696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05C74F4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35FF9406" w14:textId="77777777" w:rsidR="00741DBE" w:rsidRDefault="00741DB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8DE8CC9" w14:textId="77777777" w:rsidR="00741DBE" w:rsidRPr="002444F1" w:rsidRDefault="00741DBE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spacing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2444F1">
                        <w:rPr>
                          <w:rFonts w:ascii="Arial" w:hAnsi="Arial" w:cs="Arial"/>
                          <w:b/>
                          <w:sz w:val="40"/>
                        </w:rPr>
                        <w:t>REGULAMIN ORGANIZACYJNY</w:t>
                      </w:r>
                    </w:p>
                    <w:p w14:paraId="7CCBD65B" w14:textId="4AC845A3" w:rsidR="00741DBE" w:rsidRPr="002444F1" w:rsidRDefault="00741DBE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ind w:left="426" w:hanging="426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URZĘDU SKARBOWEGO</w:t>
                      </w:r>
                      <w:r w:rsidRPr="002444F1">
                        <w:rPr>
                          <w:rFonts w:ascii="Arial" w:hAnsi="Arial" w:cs="Arial"/>
                          <w:b/>
                          <w:sz w:val="40"/>
                        </w:rPr>
                        <w:br/>
                        <w:t>W LĘBORKU</w:t>
                      </w:r>
                    </w:p>
                    <w:p w14:paraId="32EB4B02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</w:p>
                    <w:p w14:paraId="07A95F93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</w:p>
                    <w:p w14:paraId="07C447B3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</w:p>
                    <w:p w14:paraId="0FFF4179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</w:p>
                    <w:p w14:paraId="4E7F6F36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</w:p>
                    <w:p w14:paraId="09DA4390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</w:p>
                    <w:p w14:paraId="155E8FBB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</w:rPr>
                      </w:pPr>
                    </w:p>
                    <w:p w14:paraId="67BCB70C" w14:textId="77777777" w:rsidR="00741DBE" w:rsidRDefault="00741DBE">
                      <w:pPr>
                        <w:pStyle w:val="Zawartoramki"/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</w:pPr>
                    </w:p>
                    <w:p w14:paraId="4DC73774" w14:textId="38CCF8B8" w:rsidR="00741DBE" w:rsidRPr="002444F1" w:rsidRDefault="00741DBE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444F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marzec 2025 roku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 w14:paraId="0DFB75C1" w14:textId="15779C2C" w:rsidR="00F20917" w:rsidRPr="00E314A3" w:rsidRDefault="00AB3E45" w:rsidP="00741DBE">
      <w:pPr>
        <w:widowControl w:val="0"/>
        <w:tabs>
          <w:tab w:val="left" w:pos="9356"/>
          <w:tab w:val="right" w:pos="9921"/>
        </w:tabs>
        <w:spacing w:after="80"/>
        <w:rPr>
          <w:rFonts w:ascii="Arial" w:hAnsi="Arial" w:cs="Arial"/>
          <w:sz w:val="24"/>
          <w:szCs w:val="24"/>
        </w:rPr>
      </w:pPr>
      <w:r w:rsidRPr="004A25FD">
        <w:rPr>
          <w:rFonts w:ascii="Arial" w:hAnsi="Arial" w:cs="Arial"/>
          <w:b/>
          <w:bCs/>
          <w:sz w:val="24"/>
          <w:szCs w:val="24"/>
        </w:rPr>
        <w:lastRenderedPageBreak/>
        <w:t>Spis treści</w:t>
      </w:r>
      <w:r w:rsidR="00F20917" w:rsidRPr="004A25FD">
        <w:rPr>
          <w:rFonts w:ascii="Arial" w:hAnsi="Arial" w:cs="Arial"/>
          <w:b/>
          <w:bCs/>
          <w:sz w:val="24"/>
          <w:szCs w:val="24"/>
        </w:rPr>
        <w:t>:</w:t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="00F20917" w:rsidRPr="00E314A3">
        <w:rPr>
          <w:rFonts w:ascii="Arial" w:hAnsi="Arial" w:cs="Arial"/>
          <w:b/>
          <w:bCs/>
          <w:sz w:val="24"/>
          <w:szCs w:val="24"/>
        </w:rPr>
        <w:t>Str.</w:t>
      </w:r>
    </w:p>
    <w:p w14:paraId="0ACACB35" w14:textId="441EB370" w:rsidR="009E53B3" w:rsidRPr="00E314A3" w:rsidRDefault="001857B1" w:rsidP="00741DBE">
      <w:pPr>
        <w:widowControl w:val="0"/>
        <w:tabs>
          <w:tab w:val="left" w:pos="1560"/>
        </w:tabs>
        <w:spacing w:after="0" w:line="360" w:lineRule="auto"/>
        <w:ind w:left="1418" w:hanging="1418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Rozdział 1</w:t>
      </w:r>
      <w:r>
        <w:rPr>
          <w:rFonts w:ascii="Arial" w:hAnsi="Arial" w:cs="Arial"/>
          <w:b/>
          <w:sz w:val="24"/>
        </w:rPr>
        <w:tab/>
        <w:t>Postanowienia ogólne</w:t>
      </w:r>
      <w:r w:rsidR="00AB3E45" w:rsidRPr="00E314A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B3E45" w:rsidRPr="00E314A3">
        <w:rPr>
          <w:rFonts w:ascii="Arial" w:hAnsi="Arial" w:cs="Arial"/>
          <w:sz w:val="24"/>
        </w:rPr>
        <w:t>3</w:t>
      </w:r>
    </w:p>
    <w:p w14:paraId="20E25AD1" w14:textId="6EC284E4" w:rsidR="009E53B3" w:rsidRPr="00E314A3" w:rsidRDefault="00AB3E45" w:rsidP="00741DBE">
      <w:pPr>
        <w:widowControl w:val="0"/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sz w:val="24"/>
        </w:rPr>
      </w:pPr>
      <w:r w:rsidRPr="00E314A3">
        <w:rPr>
          <w:rFonts w:ascii="Arial" w:hAnsi="Arial" w:cs="Arial"/>
          <w:b/>
          <w:sz w:val="24"/>
        </w:rPr>
        <w:t>Rozdział 2</w:t>
      </w:r>
      <w:r w:rsidRPr="00E314A3">
        <w:rPr>
          <w:rFonts w:ascii="Arial" w:hAnsi="Arial" w:cs="Arial"/>
          <w:b/>
          <w:sz w:val="24"/>
        </w:rPr>
        <w:tab/>
      </w:r>
      <w:r w:rsidR="001857B1">
        <w:rPr>
          <w:rFonts w:ascii="Arial" w:hAnsi="Arial" w:cs="Arial"/>
          <w:b/>
          <w:kern w:val="2"/>
          <w:sz w:val="24"/>
        </w:rPr>
        <w:t>Naczelnik Urzędu</w:t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="001857B1">
        <w:rPr>
          <w:rFonts w:ascii="Arial" w:hAnsi="Arial" w:cs="Arial"/>
          <w:kern w:val="2"/>
          <w:sz w:val="24"/>
        </w:rPr>
        <w:tab/>
      </w:r>
      <w:r w:rsidRPr="00E314A3">
        <w:rPr>
          <w:rFonts w:ascii="Arial" w:hAnsi="Arial" w:cs="Arial"/>
          <w:sz w:val="24"/>
        </w:rPr>
        <w:t>4</w:t>
      </w:r>
    </w:p>
    <w:p w14:paraId="26C2BDFF" w14:textId="2DD9C1EF" w:rsidR="009E53B3" w:rsidRPr="00E314A3" w:rsidRDefault="00AB3E45" w:rsidP="00741DBE">
      <w:pPr>
        <w:widowControl w:val="0"/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sz w:val="24"/>
        </w:rPr>
      </w:pPr>
      <w:r w:rsidRPr="00E314A3">
        <w:rPr>
          <w:rFonts w:ascii="Arial" w:hAnsi="Arial" w:cs="Arial"/>
          <w:b/>
          <w:sz w:val="24"/>
        </w:rPr>
        <w:t>Rozdział 3</w:t>
      </w:r>
      <w:r w:rsidRPr="00E314A3">
        <w:rPr>
          <w:rFonts w:ascii="Arial" w:hAnsi="Arial" w:cs="Arial"/>
          <w:b/>
          <w:sz w:val="24"/>
        </w:rPr>
        <w:tab/>
      </w:r>
      <w:r w:rsidRPr="00E314A3">
        <w:rPr>
          <w:rFonts w:ascii="Arial" w:hAnsi="Arial" w:cs="Arial"/>
          <w:b/>
          <w:sz w:val="24"/>
          <w:szCs w:val="24"/>
          <w:lang w:eastAsia="pl-PL"/>
        </w:rPr>
        <w:t>Struktura organizacyjna Urzędu Skarbowego</w:t>
      </w:r>
      <w:r w:rsidR="001857B1">
        <w:rPr>
          <w:rFonts w:ascii="Arial" w:hAnsi="Arial" w:cs="Arial"/>
          <w:sz w:val="24"/>
          <w:szCs w:val="24"/>
          <w:lang w:eastAsia="pl-PL"/>
        </w:rPr>
        <w:tab/>
      </w:r>
      <w:r w:rsidR="001857B1">
        <w:rPr>
          <w:rFonts w:ascii="Arial" w:hAnsi="Arial" w:cs="Arial"/>
          <w:sz w:val="24"/>
          <w:szCs w:val="24"/>
          <w:lang w:eastAsia="pl-PL"/>
        </w:rPr>
        <w:tab/>
      </w:r>
      <w:r w:rsidR="001857B1">
        <w:rPr>
          <w:rFonts w:ascii="Arial" w:hAnsi="Arial" w:cs="Arial"/>
          <w:sz w:val="24"/>
          <w:szCs w:val="24"/>
          <w:lang w:eastAsia="pl-PL"/>
        </w:rPr>
        <w:tab/>
      </w:r>
      <w:r w:rsidR="001857B1">
        <w:rPr>
          <w:rFonts w:ascii="Arial" w:hAnsi="Arial" w:cs="Arial"/>
          <w:sz w:val="24"/>
          <w:szCs w:val="24"/>
          <w:lang w:eastAsia="pl-PL"/>
        </w:rPr>
        <w:tab/>
      </w:r>
      <w:r w:rsidRPr="00E314A3">
        <w:rPr>
          <w:rFonts w:ascii="Arial" w:hAnsi="Arial" w:cs="Arial"/>
          <w:sz w:val="24"/>
          <w:szCs w:val="24"/>
          <w:lang w:eastAsia="pl-PL"/>
        </w:rPr>
        <w:t>6</w:t>
      </w:r>
    </w:p>
    <w:p w14:paraId="17FFB0B6" w14:textId="4BA283EE" w:rsidR="009E53B3" w:rsidRPr="00E314A3" w:rsidRDefault="00AB3E45" w:rsidP="00741DBE">
      <w:pPr>
        <w:widowControl w:val="0"/>
        <w:tabs>
          <w:tab w:val="left" w:pos="1418"/>
        </w:tabs>
        <w:spacing w:after="0" w:line="360" w:lineRule="auto"/>
        <w:ind w:left="1418" w:hanging="1418"/>
        <w:rPr>
          <w:rFonts w:ascii="Arial" w:hAnsi="Arial" w:cs="Arial"/>
          <w:sz w:val="24"/>
        </w:rPr>
      </w:pPr>
      <w:r w:rsidRPr="00E314A3">
        <w:rPr>
          <w:rFonts w:ascii="Arial" w:hAnsi="Arial" w:cs="Arial"/>
          <w:b/>
          <w:sz w:val="24"/>
        </w:rPr>
        <w:t>Rozdział 4</w:t>
      </w:r>
      <w:r w:rsidRPr="00E314A3">
        <w:rPr>
          <w:rFonts w:ascii="Arial" w:hAnsi="Arial" w:cs="Arial"/>
          <w:b/>
          <w:sz w:val="24"/>
        </w:rPr>
        <w:tab/>
      </w:r>
      <w:r w:rsidR="001857B1">
        <w:rPr>
          <w:rFonts w:ascii="Arial" w:hAnsi="Arial" w:cs="Arial"/>
          <w:b/>
          <w:sz w:val="24"/>
        </w:rPr>
        <w:t>Zadania komórek organizacyjnych</w:t>
      </w:r>
      <w:r w:rsidR="001857B1">
        <w:rPr>
          <w:rFonts w:ascii="Arial" w:hAnsi="Arial" w:cs="Arial"/>
          <w:sz w:val="24"/>
        </w:rPr>
        <w:tab/>
      </w:r>
      <w:r w:rsidR="001857B1">
        <w:rPr>
          <w:rFonts w:ascii="Arial" w:hAnsi="Arial" w:cs="Arial"/>
          <w:sz w:val="24"/>
        </w:rPr>
        <w:tab/>
      </w:r>
      <w:r w:rsidR="001857B1">
        <w:rPr>
          <w:rFonts w:ascii="Arial" w:hAnsi="Arial" w:cs="Arial"/>
          <w:sz w:val="24"/>
        </w:rPr>
        <w:tab/>
      </w:r>
      <w:r w:rsidR="001857B1">
        <w:rPr>
          <w:rFonts w:ascii="Arial" w:hAnsi="Arial" w:cs="Arial"/>
          <w:sz w:val="24"/>
        </w:rPr>
        <w:tab/>
      </w:r>
      <w:r w:rsidR="001857B1">
        <w:rPr>
          <w:rFonts w:ascii="Arial" w:hAnsi="Arial" w:cs="Arial"/>
          <w:sz w:val="24"/>
        </w:rPr>
        <w:tab/>
      </w:r>
      <w:r w:rsidR="001857B1">
        <w:rPr>
          <w:rFonts w:ascii="Arial" w:hAnsi="Arial" w:cs="Arial"/>
          <w:sz w:val="24"/>
        </w:rPr>
        <w:tab/>
      </w:r>
      <w:r w:rsidRPr="00E314A3">
        <w:rPr>
          <w:rFonts w:ascii="Arial" w:hAnsi="Arial" w:cs="Arial"/>
          <w:sz w:val="24"/>
        </w:rPr>
        <w:t>7</w:t>
      </w:r>
    </w:p>
    <w:p w14:paraId="472AFE20" w14:textId="1F55C7A0" w:rsidR="009E53B3" w:rsidRPr="00A92540" w:rsidRDefault="001857B1" w:rsidP="00741DBE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418"/>
        </w:tabs>
        <w:suppressAutoHyphens/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Pion Wsparcia (SNUW)</w:t>
      </w:r>
      <w:r w:rsidR="00AB3E45" w:rsidRPr="00A92540">
        <w:rPr>
          <w:rFonts w:ascii="Arial" w:hAnsi="Arial" w:cs="Arial"/>
        </w:rPr>
        <w:tab/>
      </w:r>
      <w:r w:rsidR="00AB3E45" w:rsidRPr="00A92540">
        <w:rPr>
          <w:rFonts w:ascii="Arial" w:hAnsi="Arial" w:cs="Arial"/>
        </w:rPr>
        <w:tab/>
      </w:r>
      <w:r w:rsidR="00AB3E45" w:rsidRPr="00A92540">
        <w:rPr>
          <w:rFonts w:ascii="Arial" w:hAnsi="Arial" w:cs="Arial"/>
        </w:rPr>
        <w:tab/>
      </w:r>
      <w:r w:rsidR="00AB3E45" w:rsidRPr="00A925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3E45" w:rsidRPr="00A92540">
        <w:rPr>
          <w:rFonts w:ascii="Arial" w:hAnsi="Arial" w:cs="Arial"/>
        </w:rPr>
        <w:t>9</w:t>
      </w:r>
    </w:p>
    <w:p w14:paraId="2CC08343" w14:textId="32E28B3F" w:rsidR="009E53B3" w:rsidRPr="00A92540" w:rsidRDefault="00AB3E45" w:rsidP="00741DBE">
      <w:pPr>
        <w:pStyle w:val="Akapitzlist"/>
        <w:widowControl w:val="0"/>
        <w:tabs>
          <w:tab w:val="left" w:pos="1418"/>
        </w:tabs>
        <w:suppressAutoHyphens/>
        <w:spacing w:line="360" w:lineRule="auto"/>
        <w:ind w:left="1418" w:right="140"/>
        <w:jc w:val="both"/>
        <w:rPr>
          <w:rFonts w:ascii="Arial" w:hAnsi="Arial" w:cs="Arial"/>
          <w:bCs/>
        </w:rPr>
      </w:pPr>
      <w:r w:rsidRPr="00A92540">
        <w:rPr>
          <w:rFonts w:ascii="Arial" w:hAnsi="Arial" w:cs="Arial"/>
          <w:bCs/>
        </w:rPr>
        <w:t>Wieloos</w:t>
      </w:r>
      <w:r w:rsidR="001857B1">
        <w:rPr>
          <w:rFonts w:ascii="Arial" w:hAnsi="Arial" w:cs="Arial"/>
          <w:bCs/>
        </w:rPr>
        <w:t>obowe Stanowisko Wsparcia (SWW)</w:t>
      </w:r>
      <w:r w:rsidR="001857B1">
        <w:rPr>
          <w:rFonts w:ascii="Arial" w:hAnsi="Arial" w:cs="Arial"/>
          <w:bCs/>
        </w:rPr>
        <w:tab/>
      </w:r>
      <w:r w:rsidR="001857B1">
        <w:rPr>
          <w:rFonts w:ascii="Arial" w:hAnsi="Arial" w:cs="Arial"/>
          <w:bCs/>
        </w:rPr>
        <w:tab/>
      </w:r>
      <w:r w:rsidR="001857B1">
        <w:rPr>
          <w:rFonts w:ascii="Arial" w:hAnsi="Arial" w:cs="Arial"/>
          <w:bCs/>
        </w:rPr>
        <w:tab/>
      </w:r>
      <w:r w:rsidR="001857B1">
        <w:rPr>
          <w:rFonts w:ascii="Arial" w:hAnsi="Arial" w:cs="Arial"/>
          <w:bCs/>
        </w:rPr>
        <w:tab/>
      </w:r>
      <w:r w:rsidR="001857B1">
        <w:rPr>
          <w:rFonts w:ascii="Arial" w:hAnsi="Arial" w:cs="Arial"/>
          <w:bCs/>
        </w:rPr>
        <w:tab/>
      </w:r>
      <w:r w:rsidRPr="00A92540">
        <w:rPr>
          <w:rFonts w:ascii="Arial" w:hAnsi="Arial" w:cs="Arial"/>
          <w:bCs/>
        </w:rPr>
        <w:t>9</w:t>
      </w:r>
    </w:p>
    <w:p w14:paraId="557FAEE5" w14:textId="212B9206" w:rsidR="009E53B3" w:rsidRPr="00A92540" w:rsidRDefault="00AB3E45" w:rsidP="00741DBE">
      <w:pPr>
        <w:widowControl w:val="0"/>
        <w:numPr>
          <w:ilvl w:val="0"/>
          <w:numId w:val="5"/>
        </w:numPr>
        <w:tabs>
          <w:tab w:val="left" w:pos="1418"/>
          <w:tab w:val="left" w:pos="1560"/>
        </w:tabs>
        <w:spacing w:after="0"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92540">
        <w:rPr>
          <w:rFonts w:ascii="Arial" w:hAnsi="Arial" w:cs="Arial"/>
          <w:b/>
          <w:bCs/>
          <w:sz w:val="24"/>
          <w:szCs w:val="24"/>
        </w:rPr>
        <w:t>Pion Obsługi Podatnika (SZNO)</w:t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="001857B1">
        <w:rPr>
          <w:rFonts w:ascii="Arial" w:hAnsi="Arial" w:cs="Arial"/>
          <w:b/>
          <w:bCs/>
          <w:sz w:val="24"/>
          <w:szCs w:val="24"/>
        </w:rPr>
        <w:tab/>
      </w:r>
      <w:r w:rsidRPr="00A92540">
        <w:rPr>
          <w:rFonts w:ascii="Arial" w:hAnsi="Arial" w:cs="Arial"/>
          <w:sz w:val="24"/>
          <w:szCs w:val="24"/>
        </w:rPr>
        <w:t>10</w:t>
      </w:r>
    </w:p>
    <w:p w14:paraId="1E65732A" w14:textId="5ACD2C5F" w:rsidR="009E53B3" w:rsidRPr="008E5049" w:rsidRDefault="00AB3E45" w:rsidP="00741DBE">
      <w:pPr>
        <w:pStyle w:val="Akapitzlist"/>
        <w:widowControl w:val="0"/>
        <w:tabs>
          <w:tab w:val="left" w:pos="1418"/>
          <w:tab w:val="left" w:pos="1560"/>
        </w:tabs>
        <w:suppressAutoHyphens/>
        <w:spacing w:line="360" w:lineRule="auto"/>
        <w:ind w:left="1418"/>
        <w:jc w:val="both"/>
        <w:rPr>
          <w:rFonts w:ascii="Arial" w:hAnsi="Arial" w:cs="Arial"/>
        </w:rPr>
      </w:pPr>
      <w:r w:rsidRPr="008E5049">
        <w:rPr>
          <w:rFonts w:ascii="Arial" w:hAnsi="Arial" w:cs="Arial"/>
        </w:rPr>
        <w:t>Referat Obsługi Bezpośredniej (SOB)</w:t>
      </w:r>
      <w:r w:rsidR="001857B1">
        <w:rPr>
          <w:rFonts w:ascii="Arial" w:hAnsi="Arial" w:cs="Arial"/>
        </w:rPr>
        <w:tab/>
      </w:r>
      <w:r w:rsidR="001857B1">
        <w:rPr>
          <w:rFonts w:ascii="Arial" w:hAnsi="Arial" w:cs="Arial"/>
        </w:rPr>
        <w:tab/>
      </w:r>
      <w:r w:rsidR="001857B1">
        <w:rPr>
          <w:rFonts w:ascii="Arial" w:hAnsi="Arial" w:cs="Arial"/>
        </w:rPr>
        <w:tab/>
      </w:r>
      <w:r w:rsidR="001857B1">
        <w:rPr>
          <w:rFonts w:ascii="Arial" w:hAnsi="Arial" w:cs="Arial"/>
        </w:rPr>
        <w:tab/>
      </w:r>
      <w:r w:rsidR="001857B1">
        <w:rPr>
          <w:rFonts w:ascii="Arial" w:hAnsi="Arial" w:cs="Arial"/>
        </w:rPr>
        <w:tab/>
      </w:r>
      <w:r w:rsidR="001857B1">
        <w:rPr>
          <w:rFonts w:ascii="Arial" w:hAnsi="Arial" w:cs="Arial"/>
        </w:rPr>
        <w:tab/>
      </w:r>
      <w:r w:rsidRPr="008E5049">
        <w:rPr>
          <w:rFonts w:ascii="Arial" w:hAnsi="Arial" w:cs="Arial"/>
        </w:rPr>
        <w:t>10</w:t>
      </w:r>
    </w:p>
    <w:p w14:paraId="34FFE248" w14:textId="706A0DF6" w:rsidR="009E53B3" w:rsidRPr="003623BF" w:rsidRDefault="001857B1" w:rsidP="00741DBE">
      <w:pPr>
        <w:pStyle w:val="Akapitzlist"/>
        <w:widowControl w:val="0"/>
        <w:numPr>
          <w:ilvl w:val="0"/>
          <w:numId w:val="5"/>
        </w:numPr>
        <w:tabs>
          <w:tab w:val="left" w:pos="1418"/>
          <w:tab w:val="left" w:pos="1560"/>
        </w:tabs>
        <w:suppressAutoHyphens/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Pion Poboru i Egzekucji (SZNE)</w:t>
      </w:r>
      <w:r w:rsidR="00AB3E45" w:rsidRPr="003623BF">
        <w:rPr>
          <w:rFonts w:ascii="Arial" w:hAnsi="Arial" w:cs="Arial"/>
        </w:rPr>
        <w:tab/>
      </w:r>
      <w:r w:rsidR="00AB3E45" w:rsidRPr="003623BF">
        <w:rPr>
          <w:rFonts w:ascii="Arial" w:hAnsi="Arial" w:cs="Arial"/>
        </w:rPr>
        <w:tab/>
      </w:r>
      <w:r w:rsidR="00AB3E45" w:rsidRPr="003623BF">
        <w:rPr>
          <w:rFonts w:ascii="Arial" w:hAnsi="Arial" w:cs="Arial"/>
        </w:rPr>
        <w:tab/>
      </w:r>
      <w:r w:rsidR="00AB3E45" w:rsidRPr="003623BF">
        <w:rPr>
          <w:rFonts w:ascii="Arial" w:hAnsi="Arial" w:cs="Arial"/>
        </w:rPr>
        <w:tab/>
      </w:r>
      <w:r w:rsidR="00AB3E45" w:rsidRPr="003623BF">
        <w:rPr>
          <w:rFonts w:ascii="Arial" w:hAnsi="Arial" w:cs="Arial"/>
        </w:rPr>
        <w:tab/>
      </w:r>
      <w:r w:rsidR="00AB3E45" w:rsidRPr="003623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3E45" w:rsidRPr="003623BF">
        <w:rPr>
          <w:rFonts w:ascii="Arial" w:hAnsi="Arial" w:cs="Arial"/>
        </w:rPr>
        <w:t>1</w:t>
      </w:r>
      <w:r w:rsidR="00351296">
        <w:rPr>
          <w:rFonts w:ascii="Arial" w:hAnsi="Arial" w:cs="Arial"/>
        </w:rPr>
        <w:t>1</w:t>
      </w:r>
    </w:p>
    <w:p w14:paraId="5798BDB2" w14:textId="5200C1CC" w:rsidR="009E53B3" w:rsidRPr="003623BF" w:rsidRDefault="00AB3E45" w:rsidP="00741DBE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1843" w:hanging="425"/>
        <w:jc w:val="both"/>
        <w:rPr>
          <w:rFonts w:ascii="Arial" w:hAnsi="Arial" w:cs="Arial"/>
          <w:sz w:val="24"/>
        </w:rPr>
      </w:pPr>
      <w:r w:rsidRPr="003623BF">
        <w:rPr>
          <w:rFonts w:ascii="Arial" w:hAnsi="Arial" w:cs="Arial"/>
          <w:sz w:val="24"/>
        </w:rPr>
        <w:t>Dział Rachunkowości i Spraw Wierzycielskich (SER)</w:t>
      </w:r>
      <w:r w:rsidRPr="003623BF">
        <w:rPr>
          <w:rFonts w:ascii="Arial" w:hAnsi="Arial" w:cs="Arial"/>
          <w:sz w:val="24"/>
        </w:rPr>
        <w:tab/>
      </w:r>
      <w:r w:rsidRPr="003623BF">
        <w:rPr>
          <w:rFonts w:ascii="Arial" w:hAnsi="Arial" w:cs="Arial"/>
          <w:sz w:val="24"/>
        </w:rPr>
        <w:tab/>
      </w:r>
      <w:r w:rsidRPr="003623BF">
        <w:rPr>
          <w:rFonts w:ascii="Arial" w:hAnsi="Arial" w:cs="Arial"/>
          <w:sz w:val="24"/>
          <w:szCs w:val="24"/>
          <w:lang w:eastAsia="pl-PL"/>
        </w:rPr>
        <w:tab/>
      </w:r>
      <w:r w:rsidRPr="003623BF">
        <w:rPr>
          <w:rFonts w:ascii="Arial" w:hAnsi="Arial" w:cs="Arial"/>
          <w:sz w:val="24"/>
        </w:rPr>
        <w:t>1</w:t>
      </w:r>
      <w:r w:rsidR="00351296">
        <w:rPr>
          <w:rFonts w:ascii="Arial" w:hAnsi="Arial" w:cs="Arial"/>
          <w:sz w:val="24"/>
        </w:rPr>
        <w:t>1</w:t>
      </w:r>
    </w:p>
    <w:p w14:paraId="19B231D4" w14:textId="2BE4FF34" w:rsidR="009E53B3" w:rsidRPr="003623BF" w:rsidRDefault="00AB3E45" w:rsidP="00741DBE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1843" w:hanging="425"/>
        <w:jc w:val="both"/>
        <w:rPr>
          <w:rFonts w:ascii="Arial" w:hAnsi="Arial" w:cs="Arial"/>
          <w:sz w:val="24"/>
        </w:rPr>
      </w:pPr>
      <w:r w:rsidRPr="003623BF">
        <w:rPr>
          <w:rFonts w:ascii="Arial" w:hAnsi="Arial" w:cs="Arial"/>
          <w:sz w:val="24"/>
        </w:rPr>
        <w:t>Referat Egzekucji Administracyjnej (SEE)</w:t>
      </w:r>
      <w:r w:rsidRPr="003623BF">
        <w:rPr>
          <w:rFonts w:ascii="Arial" w:hAnsi="Arial" w:cs="Arial"/>
          <w:sz w:val="24"/>
        </w:rPr>
        <w:tab/>
      </w:r>
      <w:r w:rsidRPr="003623BF">
        <w:rPr>
          <w:rFonts w:ascii="Arial" w:hAnsi="Arial" w:cs="Arial"/>
          <w:sz w:val="24"/>
        </w:rPr>
        <w:tab/>
      </w:r>
      <w:r w:rsidRPr="003623BF">
        <w:rPr>
          <w:rFonts w:ascii="Arial" w:hAnsi="Arial" w:cs="Arial"/>
          <w:sz w:val="24"/>
        </w:rPr>
        <w:tab/>
      </w:r>
      <w:r w:rsidRPr="003623BF">
        <w:rPr>
          <w:rFonts w:ascii="Arial" w:hAnsi="Arial" w:cs="Arial"/>
          <w:sz w:val="24"/>
        </w:rPr>
        <w:tab/>
      </w:r>
      <w:r w:rsidRPr="003623BF">
        <w:rPr>
          <w:rFonts w:ascii="Arial" w:hAnsi="Arial" w:cs="Arial"/>
          <w:sz w:val="24"/>
        </w:rPr>
        <w:tab/>
      </w:r>
      <w:r w:rsidRPr="003623BF">
        <w:rPr>
          <w:rFonts w:ascii="Arial" w:hAnsi="Arial" w:cs="Arial"/>
          <w:sz w:val="24"/>
          <w:szCs w:val="24"/>
          <w:lang w:eastAsia="pl-PL"/>
        </w:rPr>
        <w:t>1</w:t>
      </w:r>
      <w:r w:rsidR="00351296">
        <w:rPr>
          <w:rFonts w:ascii="Arial" w:hAnsi="Arial" w:cs="Arial"/>
          <w:sz w:val="24"/>
          <w:szCs w:val="24"/>
          <w:lang w:eastAsia="pl-PL"/>
        </w:rPr>
        <w:t>3</w:t>
      </w:r>
    </w:p>
    <w:p w14:paraId="642E5586" w14:textId="547422E8" w:rsidR="009E53B3" w:rsidRPr="002901C9" w:rsidRDefault="00AB3E45" w:rsidP="00741DBE">
      <w:pPr>
        <w:pStyle w:val="Akapitzlist"/>
        <w:widowControl w:val="0"/>
        <w:numPr>
          <w:ilvl w:val="0"/>
          <w:numId w:val="5"/>
        </w:numPr>
        <w:tabs>
          <w:tab w:val="left" w:pos="851"/>
          <w:tab w:val="left" w:pos="1134"/>
        </w:tabs>
        <w:suppressAutoHyphens/>
        <w:spacing w:line="360" w:lineRule="auto"/>
        <w:ind w:left="1418" w:hanging="425"/>
        <w:jc w:val="both"/>
        <w:rPr>
          <w:rFonts w:ascii="Arial" w:hAnsi="Arial" w:cs="Arial"/>
        </w:rPr>
      </w:pPr>
      <w:r w:rsidRPr="002901C9">
        <w:rPr>
          <w:rFonts w:ascii="Arial" w:hAnsi="Arial" w:cs="Arial"/>
          <w:b/>
        </w:rPr>
        <w:t xml:space="preserve">Pion </w:t>
      </w:r>
      <w:r w:rsidR="001857B1">
        <w:rPr>
          <w:rFonts w:ascii="Arial" w:hAnsi="Arial" w:cs="Arial"/>
          <w:b/>
        </w:rPr>
        <w:t>Kontroli i Orzecznictwa (SZNKP)</w:t>
      </w:r>
      <w:r w:rsidR="001857B1">
        <w:rPr>
          <w:rFonts w:ascii="Arial" w:hAnsi="Arial" w:cs="Arial"/>
          <w:b/>
        </w:rPr>
        <w:tab/>
      </w:r>
      <w:r w:rsidRPr="002901C9">
        <w:rPr>
          <w:rFonts w:ascii="Arial" w:hAnsi="Arial" w:cs="Arial"/>
        </w:rPr>
        <w:tab/>
      </w:r>
      <w:r w:rsidRPr="002901C9">
        <w:rPr>
          <w:rFonts w:ascii="Arial" w:hAnsi="Arial" w:cs="Arial"/>
        </w:rPr>
        <w:tab/>
      </w:r>
      <w:r w:rsidRPr="002901C9">
        <w:rPr>
          <w:rFonts w:ascii="Arial" w:hAnsi="Arial" w:cs="Arial"/>
        </w:rPr>
        <w:tab/>
      </w:r>
      <w:r w:rsidRPr="002901C9">
        <w:rPr>
          <w:rFonts w:ascii="Arial" w:hAnsi="Arial" w:cs="Arial"/>
        </w:rPr>
        <w:tab/>
      </w:r>
      <w:r w:rsidRPr="002901C9">
        <w:rPr>
          <w:rFonts w:ascii="Arial" w:hAnsi="Arial" w:cs="Arial"/>
        </w:rPr>
        <w:tab/>
        <w:t>1</w:t>
      </w:r>
      <w:r w:rsidR="00351296">
        <w:rPr>
          <w:rFonts w:ascii="Arial" w:hAnsi="Arial" w:cs="Arial"/>
        </w:rPr>
        <w:t>4</w:t>
      </w:r>
    </w:p>
    <w:p w14:paraId="6093E8C5" w14:textId="0BBA3F3A" w:rsidR="009E53B3" w:rsidRPr="002901C9" w:rsidRDefault="00AB3E45" w:rsidP="00741DBE">
      <w:pPr>
        <w:widowControl w:val="0"/>
        <w:numPr>
          <w:ilvl w:val="0"/>
          <w:numId w:val="28"/>
        </w:numPr>
        <w:tabs>
          <w:tab w:val="left" w:pos="1843"/>
        </w:tabs>
        <w:spacing w:after="0" w:line="360" w:lineRule="auto"/>
        <w:ind w:left="1843" w:hanging="425"/>
        <w:jc w:val="both"/>
        <w:rPr>
          <w:rFonts w:ascii="Arial" w:hAnsi="Arial" w:cs="Arial"/>
          <w:sz w:val="24"/>
        </w:rPr>
      </w:pPr>
      <w:r w:rsidRPr="002901C9">
        <w:rPr>
          <w:rFonts w:ascii="Arial" w:hAnsi="Arial" w:cs="Arial"/>
          <w:sz w:val="24"/>
        </w:rPr>
        <w:t>Referat Czynności Analitycznych i Sprawdzających (SKA)</w:t>
      </w:r>
      <w:r w:rsidRPr="002901C9">
        <w:rPr>
          <w:rFonts w:ascii="Arial" w:hAnsi="Arial" w:cs="Arial"/>
          <w:sz w:val="24"/>
        </w:rPr>
        <w:tab/>
      </w:r>
      <w:r w:rsidRPr="002901C9">
        <w:rPr>
          <w:rFonts w:ascii="Arial" w:hAnsi="Arial" w:cs="Arial"/>
          <w:sz w:val="24"/>
        </w:rPr>
        <w:tab/>
        <w:t>1</w:t>
      </w:r>
      <w:r w:rsidR="00D973AF">
        <w:rPr>
          <w:rFonts w:ascii="Arial" w:hAnsi="Arial" w:cs="Arial"/>
          <w:sz w:val="24"/>
        </w:rPr>
        <w:t>4</w:t>
      </w:r>
    </w:p>
    <w:p w14:paraId="2555A768" w14:textId="4DB4D865" w:rsidR="009E53B3" w:rsidRPr="002901C9" w:rsidRDefault="00AB3E45" w:rsidP="00741DBE">
      <w:pPr>
        <w:widowControl w:val="0"/>
        <w:numPr>
          <w:ilvl w:val="0"/>
          <w:numId w:val="28"/>
        </w:numPr>
        <w:tabs>
          <w:tab w:val="left" w:pos="1843"/>
        </w:tabs>
        <w:spacing w:after="0" w:line="360" w:lineRule="auto"/>
        <w:ind w:left="1843" w:hanging="425"/>
        <w:jc w:val="both"/>
        <w:rPr>
          <w:rFonts w:ascii="Arial" w:hAnsi="Arial" w:cs="Arial"/>
          <w:sz w:val="24"/>
        </w:rPr>
      </w:pPr>
      <w:r w:rsidRPr="002901C9">
        <w:rPr>
          <w:rFonts w:ascii="Arial" w:hAnsi="Arial" w:cs="Arial"/>
          <w:sz w:val="24"/>
        </w:rPr>
        <w:t>Wieloosobowe Stanowisko Identyfikacji i Rejestracji Podatkowej (SKI)</w:t>
      </w:r>
      <w:r w:rsidR="001857B1">
        <w:rPr>
          <w:rFonts w:ascii="Arial" w:hAnsi="Arial" w:cs="Arial"/>
          <w:sz w:val="24"/>
        </w:rPr>
        <w:tab/>
      </w:r>
      <w:r w:rsidRPr="002901C9">
        <w:rPr>
          <w:rFonts w:ascii="Arial" w:hAnsi="Arial" w:cs="Arial"/>
          <w:sz w:val="24"/>
        </w:rPr>
        <w:t>1</w:t>
      </w:r>
      <w:r w:rsidR="00351296">
        <w:rPr>
          <w:rFonts w:ascii="Arial" w:hAnsi="Arial" w:cs="Arial"/>
          <w:sz w:val="24"/>
        </w:rPr>
        <w:t>5</w:t>
      </w:r>
    </w:p>
    <w:p w14:paraId="62041274" w14:textId="788005A3" w:rsidR="009E53B3" w:rsidRPr="002901C9" w:rsidRDefault="00AB3E45" w:rsidP="00741DBE">
      <w:pPr>
        <w:widowControl w:val="0"/>
        <w:numPr>
          <w:ilvl w:val="0"/>
          <w:numId w:val="28"/>
        </w:numPr>
        <w:tabs>
          <w:tab w:val="left" w:pos="1843"/>
        </w:tabs>
        <w:spacing w:after="0" w:line="360" w:lineRule="auto"/>
        <w:ind w:left="1843" w:hanging="425"/>
        <w:jc w:val="both"/>
        <w:rPr>
          <w:rFonts w:ascii="Arial" w:hAnsi="Arial" w:cs="Arial"/>
          <w:sz w:val="24"/>
        </w:rPr>
      </w:pPr>
      <w:r w:rsidRPr="002901C9">
        <w:rPr>
          <w:rFonts w:ascii="Arial" w:hAnsi="Arial" w:cs="Arial"/>
          <w:sz w:val="24"/>
        </w:rPr>
        <w:t>Dział Postępowania Podatkowego i Kontroli Podatkowej (SPO)</w:t>
      </w:r>
      <w:r w:rsidRPr="002901C9">
        <w:rPr>
          <w:rFonts w:ascii="Arial" w:hAnsi="Arial" w:cs="Arial"/>
          <w:sz w:val="24"/>
        </w:rPr>
        <w:tab/>
      </w:r>
      <w:r w:rsidR="001857B1">
        <w:rPr>
          <w:rFonts w:ascii="Arial" w:hAnsi="Arial" w:cs="Arial"/>
          <w:sz w:val="24"/>
        </w:rPr>
        <w:tab/>
      </w:r>
      <w:r w:rsidRPr="002901C9">
        <w:rPr>
          <w:rFonts w:ascii="Arial" w:hAnsi="Arial" w:cs="Arial"/>
          <w:sz w:val="24"/>
        </w:rPr>
        <w:t>1</w:t>
      </w:r>
      <w:r w:rsidR="00351296">
        <w:rPr>
          <w:rFonts w:ascii="Arial" w:hAnsi="Arial" w:cs="Arial"/>
          <w:sz w:val="24"/>
        </w:rPr>
        <w:t>6</w:t>
      </w:r>
    </w:p>
    <w:p w14:paraId="5144C588" w14:textId="4597DD3B" w:rsidR="009E53B3" w:rsidRPr="002901C9" w:rsidRDefault="00AB3E45" w:rsidP="00741DBE">
      <w:pPr>
        <w:widowControl w:val="0"/>
        <w:spacing w:after="0" w:line="360" w:lineRule="auto"/>
        <w:ind w:left="1418" w:hanging="1418"/>
        <w:jc w:val="both"/>
        <w:rPr>
          <w:rFonts w:ascii="Arial" w:hAnsi="Arial" w:cs="Arial"/>
          <w:b/>
          <w:sz w:val="24"/>
        </w:rPr>
      </w:pPr>
      <w:r w:rsidRPr="002901C9">
        <w:rPr>
          <w:rFonts w:ascii="Arial" w:hAnsi="Arial" w:cs="Arial"/>
          <w:b/>
          <w:sz w:val="24"/>
        </w:rPr>
        <w:t xml:space="preserve">Rozdział </w:t>
      </w:r>
      <w:r w:rsidRPr="002901C9">
        <w:rPr>
          <w:rFonts w:ascii="Arial" w:hAnsi="Arial" w:cs="Arial"/>
          <w:b/>
          <w:sz w:val="24"/>
          <w:szCs w:val="24"/>
          <w:lang w:eastAsia="pl-PL"/>
        </w:rPr>
        <w:t>5</w:t>
      </w:r>
      <w:r w:rsidRPr="002901C9">
        <w:rPr>
          <w:rFonts w:ascii="Arial" w:hAnsi="Arial" w:cs="Arial"/>
          <w:b/>
          <w:sz w:val="24"/>
        </w:rPr>
        <w:tab/>
        <w:t>Zasady orga</w:t>
      </w:r>
      <w:r w:rsidR="001857B1">
        <w:rPr>
          <w:rFonts w:ascii="Arial" w:hAnsi="Arial" w:cs="Arial"/>
          <w:b/>
          <w:sz w:val="24"/>
        </w:rPr>
        <w:t>nizacji pracy Urzędu Skarbowego</w:t>
      </w:r>
      <w:r w:rsidRPr="002901C9">
        <w:rPr>
          <w:rFonts w:ascii="Arial" w:hAnsi="Arial" w:cs="Arial"/>
          <w:sz w:val="24"/>
        </w:rPr>
        <w:tab/>
      </w:r>
      <w:r w:rsidRPr="002901C9">
        <w:rPr>
          <w:rFonts w:ascii="Arial" w:hAnsi="Arial" w:cs="Arial"/>
          <w:sz w:val="24"/>
        </w:rPr>
        <w:tab/>
      </w:r>
      <w:r w:rsidRPr="002901C9">
        <w:rPr>
          <w:rFonts w:ascii="Arial" w:hAnsi="Arial" w:cs="Arial"/>
          <w:sz w:val="24"/>
        </w:rPr>
        <w:tab/>
      </w:r>
      <w:r w:rsidRPr="002901C9">
        <w:rPr>
          <w:rFonts w:ascii="Arial" w:hAnsi="Arial" w:cs="Arial"/>
          <w:sz w:val="24"/>
          <w:szCs w:val="24"/>
          <w:lang w:eastAsia="pl-PL"/>
        </w:rPr>
        <w:tab/>
      </w:r>
      <w:r w:rsidRPr="002901C9">
        <w:rPr>
          <w:rFonts w:ascii="Arial" w:hAnsi="Arial" w:cs="Arial"/>
          <w:sz w:val="24"/>
        </w:rPr>
        <w:t>1</w:t>
      </w:r>
      <w:r w:rsidR="00351296">
        <w:rPr>
          <w:rFonts w:ascii="Arial" w:hAnsi="Arial" w:cs="Arial"/>
          <w:sz w:val="24"/>
        </w:rPr>
        <w:t>7</w:t>
      </w:r>
    </w:p>
    <w:p w14:paraId="565AC0A1" w14:textId="11BF6FDD" w:rsidR="009E53B3" w:rsidRPr="002901C9" w:rsidRDefault="00AB3E45" w:rsidP="00741DBE">
      <w:pPr>
        <w:widowControl w:val="0"/>
        <w:tabs>
          <w:tab w:val="left" w:pos="1418"/>
        </w:tabs>
        <w:spacing w:after="0" w:line="360" w:lineRule="auto"/>
        <w:ind w:left="1418" w:hanging="1417"/>
        <w:jc w:val="both"/>
        <w:rPr>
          <w:rFonts w:ascii="Arial" w:hAnsi="Arial" w:cs="Arial"/>
          <w:b/>
          <w:sz w:val="24"/>
        </w:rPr>
      </w:pPr>
      <w:r w:rsidRPr="002901C9">
        <w:rPr>
          <w:rFonts w:ascii="Arial" w:hAnsi="Arial" w:cs="Arial"/>
          <w:b/>
          <w:sz w:val="24"/>
        </w:rPr>
        <w:t xml:space="preserve">Rozdział </w:t>
      </w:r>
      <w:r w:rsidRPr="002901C9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 w:rsidRPr="002901C9">
        <w:rPr>
          <w:rFonts w:ascii="Arial" w:hAnsi="Arial" w:cs="Arial"/>
          <w:b/>
          <w:sz w:val="24"/>
        </w:rPr>
        <w:tab/>
        <w:t>Zakres nadzoru sprawowanego przez Naczelnika Urzędu i Zastępcę</w:t>
      </w:r>
    </w:p>
    <w:p w14:paraId="729CD29A" w14:textId="56697964" w:rsidR="009E53B3" w:rsidRPr="002901C9" w:rsidRDefault="00AB3E45" w:rsidP="00741DBE">
      <w:pPr>
        <w:widowControl w:val="0"/>
        <w:tabs>
          <w:tab w:val="left" w:pos="1418"/>
        </w:tabs>
        <w:spacing w:after="0" w:line="360" w:lineRule="auto"/>
        <w:ind w:left="1560" w:hanging="142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2901C9">
        <w:rPr>
          <w:rFonts w:ascii="Arial" w:hAnsi="Arial" w:cs="Arial"/>
          <w:b/>
          <w:sz w:val="24"/>
          <w:szCs w:val="24"/>
          <w:lang w:eastAsia="pl-PL"/>
        </w:rPr>
        <w:t>Naczelnika</w:t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b/>
          <w:sz w:val="24"/>
          <w:szCs w:val="24"/>
          <w:lang w:eastAsia="pl-PL"/>
        </w:rPr>
        <w:tab/>
      </w:r>
      <w:r w:rsidRPr="002901C9">
        <w:rPr>
          <w:rFonts w:ascii="Arial" w:hAnsi="Arial" w:cs="Arial"/>
          <w:sz w:val="24"/>
          <w:szCs w:val="24"/>
          <w:lang w:eastAsia="pl-PL"/>
        </w:rPr>
        <w:tab/>
      </w:r>
      <w:r w:rsidR="00351296">
        <w:rPr>
          <w:rFonts w:ascii="Arial" w:hAnsi="Arial" w:cs="Arial"/>
          <w:sz w:val="24"/>
          <w:szCs w:val="24"/>
          <w:lang w:eastAsia="pl-PL"/>
        </w:rPr>
        <w:t>19</w:t>
      </w:r>
    </w:p>
    <w:p w14:paraId="0548504A" w14:textId="5FA7A2BD" w:rsidR="009E53B3" w:rsidRPr="002901C9" w:rsidRDefault="00AB3E45" w:rsidP="00741DBE">
      <w:pPr>
        <w:widowControl w:val="0"/>
        <w:tabs>
          <w:tab w:val="left" w:pos="1418"/>
          <w:tab w:val="left" w:pos="1560"/>
          <w:tab w:val="left" w:pos="9356"/>
        </w:tabs>
        <w:spacing w:after="0" w:line="360" w:lineRule="auto"/>
        <w:ind w:left="1418" w:hanging="1417"/>
        <w:jc w:val="both"/>
        <w:rPr>
          <w:rFonts w:ascii="Arial" w:hAnsi="Arial" w:cs="Arial"/>
          <w:b/>
          <w:sz w:val="24"/>
        </w:rPr>
      </w:pPr>
      <w:r w:rsidRPr="002901C9">
        <w:rPr>
          <w:rFonts w:ascii="Arial" w:hAnsi="Arial" w:cs="Arial"/>
          <w:b/>
          <w:sz w:val="24"/>
        </w:rPr>
        <w:t xml:space="preserve">Rozdział </w:t>
      </w:r>
      <w:r w:rsidRPr="002901C9">
        <w:rPr>
          <w:rFonts w:ascii="Arial" w:hAnsi="Arial" w:cs="Arial"/>
          <w:b/>
          <w:sz w:val="24"/>
          <w:szCs w:val="24"/>
          <w:lang w:eastAsia="pl-PL"/>
        </w:rPr>
        <w:t>7</w:t>
      </w:r>
      <w:r w:rsidRPr="002901C9">
        <w:rPr>
          <w:rFonts w:ascii="Arial" w:hAnsi="Arial" w:cs="Arial"/>
          <w:b/>
          <w:sz w:val="24"/>
        </w:rPr>
        <w:tab/>
        <w:t xml:space="preserve">Zakres spraw zastrzeżonych do </w:t>
      </w:r>
      <w:r w:rsidRPr="002901C9">
        <w:rPr>
          <w:rFonts w:ascii="Arial" w:hAnsi="Arial" w:cs="Arial"/>
          <w:b/>
          <w:bCs/>
          <w:sz w:val="24"/>
          <w:szCs w:val="24"/>
          <w:lang w:eastAsia="pl-PL"/>
        </w:rPr>
        <w:t>wyłącznej kompetencji</w:t>
      </w:r>
      <w:r w:rsidRPr="002901C9">
        <w:rPr>
          <w:rFonts w:ascii="Arial" w:hAnsi="Arial" w:cs="Arial"/>
          <w:b/>
          <w:sz w:val="24"/>
        </w:rPr>
        <w:t xml:space="preserve"> Naczelnika Urzęd</w:t>
      </w:r>
      <w:r w:rsidR="00F20917" w:rsidRPr="002901C9">
        <w:rPr>
          <w:rFonts w:ascii="Arial" w:hAnsi="Arial" w:cs="Arial"/>
          <w:b/>
          <w:sz w:val="24"/>
        </w:rPr>
        <w:t>u</w:t>
      </w:r>
      <w:r w:rsidR="001857B1">
        <w:rPr>
          <w:rFonts w:ascii="Arial" w:hAnsi="Arial" w:cs="Arial"/>
          <w:b/>
          <w:sz w:val="24"/>
        </w:rPr>
        <w:t xml:space="preserve"> </w:t>
      </w:r>
      <w:r w:rsidR="00F65E51" w:rsidRPr="00185228">
        <w:rPr>
          <w:rFonts w:ascii="Arial" w:hAnsi="Arial" w:cs="Arial"/>
          <w:b/>
          <w:color w:val="000000" w:themeColor="text1"/>
          <w:sz w:val="24"/>
        </w:rPr>
        <w:t>o</w:t>
      </w:r>
      <w:r w:rsidRPr="00185228">
        <w:rPr>
          <w:rFonts w:ascii="Arial" w:hAnsi="Arial" w:cs="Arial"/>
          <w:b/>
          <w:color w:val="000000" w:themeColor="text1"/>
          <w:sz w:val="24"/>
        </w:rPr>
        <w:t xml:space="preserve">raz </w:t>
      </w:r>
      <w:r w:rsidRPr="002901C9">
        <w:rPr>
          <w:rFonts w:ascii="Arial" w:hAnsi="Arial" w:cs="Arial"/>
          <w:b/>
          <w:sz w:val="24"/>
        </w:rPr>
        <w:t xml:space="preserve">uprawnień Zastępcy </w:t>
      </w:r>
      <w:r w:rsidR="001857B1">
        <w:rPr>
          <w:rFonts w:ascii="Arial" w:hAnsi="Arial" w:cs="Arial"/>
          <w:b/>
          <w:sz w:val="24"/>
        </w:rPr>
        <w:t>Naczelnika, kierowników komórek</w:t>
      </w:r>
      <w:r w:rsidR="000734BE">
        <w:rPr>
          <w:rFonts w:ascii="Arial" w:hAnsi="Arial" w:cs="Arial"/>
          <w:b/>
          <w:sz w:val="24"/>
        </w:rPr>
        <w:br/>
      </w:r>
      <w:r w:rsidRPr="002901C9">
        <w:rPr>
          <w:rFonts w:ascii="Arial" w:hAnsi="Arial" w:cs="Arial"/>
          <w:b/>
          <w:sz w:val="24"/>
        </w:rPr>
        <w:t>organizacyjnych i innych pr</w:t>
      </w:r>
      <w:r w:rsidR="001857B1">
        <w:rPr>
          <w:rFonts w:ascii="Arial" w:hAnsi="Arial" w:cs="Arial"/>
          <w:b/>
          <w:sz w:val="24"/>
        </w:rPr>
        <w:t>acowników do wydawania decyzji,</w:t>
      </w:r>
      <w:r w:rsidR="0015207C" w:rsidRPr="002901C9">
        <w:rPr>
          <w:rFonts w:ascii="Arial" w:hAnsi="Arial" w:cs="Arial"/>
          <w:b/>
          <w:sz w:val="24"/>
        </w:rPr>
        <w:br/>
      </w:r>
      <w:r w:rsidRPr="002901C9">
        <w:rPr>
          <w:rFonts w:ascii="Arial" w:hAnsi="Arial" w:cs="Arial"/>
          <w:b/>
          <w:sz w:val="24"/>
        </w:rPr>
        <w:t>podpisywania pism i wyrażania stanowiska w określonych sprawach</w:t>
      </w:r>
      <w:r w:rsidR="001857B1">
        <w:rPr>
          <w:rFonts w:ascii="Arial" w:hAnsi="Arial" w:cs="Arial"/>
          <w:sz w:val="24"/>
        </w:rPr>
        <w:tab/>
      </w:r>
      <w:r w:rsidR="000118A2">
        <w:rPr>
          <w:rFonts w:ascii="Arial" w:hAnsi="Arial" w:cs="Arial"/>
          <w:sz w:val="24"/>
        </w:rPr>
        <w:t>2</w:t>
      </w:r>
      <w:r w:rsidR="00351296">
        <w:rPr>
          <w:rFonts w:ascii="Arial" w:hAnsi="Arial" w:cs="Arial"/>
          <w:sz w:val="24"/>
        </w:rPr>
        <w:t>0</w:t>
      </w:r>
    </w:p>
    <w:p w14:paraId="423CE18D" w14:textId="4F1D8517" w:rsidR="009E53B3" w:rsidRDefault="00AB3E45" w:rsidP="00741DBE">
      <w:pPr>
        <w:widowControl w:val="0"/>
        <w:tabs>
          <w:tab w:val="left" w:pos="1560"/>
          <w:tab w:val="left" w:pos="9356"/>
          <w:tab w:val="left" w:pos="9498"/>
        </w:tabs>
        <w:spacing w:after="0" w:line="360" w:lineRule="auto"/>
        <w:ind w:left="1418" w:hanging="1417"/>
        <w:jc w:val="both"/>
        <w:rPr>
          <w:rFonts w:ascii="Arial" w:hAnsi="Arial" w:cs="Arial"/>
          <w:color w:val="000000"/>
          <w:sz w:val="24"/>
        </w:rPr>
      </w:pPr>
      <w:r w:rsidRPr="002901C9">
        <w:rPr>
          <w:rFonts w:ascii="Arial" w:hAnsi="Arial" w:cs="Arial"/>
          <w:b/>
          <w:sz w:val="24"/>
        </w:rPr>
        <w:t xml:space="preserve">Rozdział </w:t>
      </w:r>
      <w:r w:rsidRPr="002901C9">
        <w:rPr>
          <w:rFonts w:ascii="Arial" w:hAnsi="Arial" w:cs="Arial"/>
          <w:b/>
          <w:sz w:val="24"/>
          <w:szCs w:val="24"/>
          <w:lang w:eastAsia="pl-PL"/>
        </w:rPr>
        <w:t>8</w:t>
      </w:r>
      <w:r w:rsidRPr="002901C9">
        <w:rPr>
          <w:rFonts w:ascii="Arial" w:hAnsi="Arial" w:cs="Arial"/>
          <w:b/>
          <w:sz w:val="24"/>
        </w:rPr>
        <w:tab/>
        <w:t>Zakres upoważnień Naczelnika Urzędu</w:t>
      </w:r>
      <w:r w:rsidR="001857B1">
        <w:rPr>
          <w:rFonts w:ascii="Arial" w:hAnsi="Arial" w:cs="Arial"/>
          <w:b/>
          <w:sz w:val="24"/>
        </w:rPr>
        <w:t xml:space="preserve"> do wykonywania zadań z zakresu</w:t>
      </w:r>
      <w:r w:rsidRPr="002901C9">
        <w:rPr>
          <w:rFonts w:ascii="Arial" w:hAnsi="Arial" w:cs="Arial"/>
          <w:b/>
          <w:sz w:val="24"/>
        </w:rPr>
        <w:br/>
        <w:t xml:space="preserve">spraw pracowniczych w stosunku </w:t>
      </w:r>
      <w:r w:rsidR="001857B1">
        <w:rPr>
          <w:rFonts w:ascii="Arial" w:hAnsi="Arial" w:cs="Arial"/>
          <w:b/>
          <w:sz w:val="24"/>
        </w:rPr>
        <w:t>do obsługujących go pracowników</w:t>
      </w:r>
      <w:r w:rsidRPr="002901C9">
        <w:rPr>
          <w:rFonts w:ascii="Arial" w:hAnsi="Arial" w:cs="Arial"/>
          <w:b/>
          <w:sz w:val="24"/>
        </w:rPr>
        <w:br/>
        <w:t>świadczących pracę w komórkach organizacyjnych</w:t>
      </w:r>
      <w:r>
        <w:rPr>
          <w:rFonts w:ascii="Arial" w:hAnsi="Arial" w:cs="Arial"/>
          <w:color w:val="000000"/>
          <w:sz w:val="24"/>
        </w:rPr>
        <w:tab/>
        <w:t>2</w:t>
      </w:r>
      <w:r w:rsidR="00351296">
        <w:rPr>
          <w:rFonts w:ascii="Arial" w:hAnsi="Arial" w:cs="Arial"/>
          <w:color w:val="000000"/>
          <w:sz w:val="24"/>
        </w:rPr>
        <w:t>2</w:t>
      </w:r>
    </w:p>
    <w:p w14:paraId="34A5C0AE" w14:textId="77777777" w:rsidR="009E53B3" w:rsidRDefault="00AB3E45" w:rsidP="00741DBE">
      <w:pPr>
        <w:spacing w:after="0" w:line="240" w:lineRule="auto"/>
        <w:rPr>
          <w:rFonts w:ascii="Arial" w:hAnsi="Arial" w:cs="Arial"/>
          <w:b/>
          <w:color w:val="000000"/>
          <w:sz w:val="24"/>
        </w:rPr>
      </w:pPr>
      <w:r>
        <w:br w:type="page"/>
      </w:r>
    </w:p>
    <w:p w14:paraId="55DDA09C" w14:textId="77777777" w:rsidR="009E53B3" w:rsidRDefault="00AB3E45" w:rsidP="00741DBE">
      <w:pPr>
        <w:widowControl w:val="0"/>
        <w:tabs>
          <w:tab w:val="left" w:pos="9356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Rozdział 1</w:t>
      </w:r>
    </w:p>
    <w:p w14:paraId="326772DD" w14:textId="77777777" w:rsidR="009E53B3" w:rsidRDefault="00AB3E45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28"/>
          <w:szCs w:val="28"/>
        </w:rPr>
        <w:t>Postanowienia ogólne</w:t>
      </w:r>
    </w:p>
    <w:p w14:paraId="45AE5B3B" w14:textId="77777777" w:rsidR="009E53B3" w:rsidRDefault="009E53B3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4CEEC332" w14:textId="77777777" w:rsidR="009E53B3" w:rsidRDefault="00AB3E45" w:rsidP="00741DBE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1.</w:t>
      </w:r>
    </w:p>
    <w:p w14:paraId="7EC32A0E" w14:textId="77777777" w:rsidR="009E53B3" w:rsidRDefault="009E53B3" w:rsidP="00741DBE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6"/>
        <w:jc w:val="center"/>
        <w:rPr>
          <w:rFonts w:ascii="Arial" w:hAnsi="Arial" w:cs="Arial"/>
          <w:color w:val="000000"/>
          <w:sz w:val="24"/>
        </w:rPr>
      </w:pPr>
    </w:p>
    <w:p w14:paraId="20315393" w14:textId="77777777" w:rsidR="009E53B3" w:rsidRDefault="00AB3E45" w:rsidP="00741DBE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Regulamin organizacyjny Urzędu Skarbowego w Lęborku określa:</w:t>
      </w:r>
    </w:p>
    <w:p w14:paraId="1F5FE4E1" w14:textId="77777777" w:rsidR="009E53B3" w:rsidRDefault="00AB3E45" w:rsidP="00741DBE">
      <w:pPr>
        <w:widowControl w:val="0"/>
        <w:numPr>
          <w:ilvl w:val="1"/>
          <w:numId w:val="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strukturę organizacyjną Urzędu Skarbowego w Lęborku;</w:t>
      </w:r>
    </w:p>
    <w:p w14:paraId="3CDC413D" w14:textId="77777777" w:rsidR="009E53B3" w:rsidRDefault="00AB3E45" w:rsidP="00741DBE">
      <w:pPr>
        <w:widowControl w:val="0"/>
        <w:numPr>
          <w:ilvl w:val="1"/>
          <w:numId w:val="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4"/>
        </w:rPr>
        <w:t xml:space="preserve">zakres zadań komórek organizacyjnych; </w:t>
      </w:r>
    </w:p>
    <w:p w14:paraId="68BF8F29" w14:textId="77777777" w:rsidR="009E53B3" w:rsidRDefault="00AB3E45" w:rsidP="00741DBE">
      <w:pPr>
        <w:widowControl w:val="0"/>
        <w:numPr>
          <w:ilvl w:val="1"/>
          <w:numId w:val="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zasady organizacji pracy Urzędu Skarbowego w </w:t>
      </w:r>
      <w:r>
        <w:rPr>
          <w:rFonts w:ascii="Arial" w:hAnsi="Arial" w:cs="Arial"/>
          <w:color w:val="000000"/>
          <w:sz w:val="24"/>
        </w:rPr>
        <w:t>Lęborku</w:t>
      </w:r>
      <w:r>
        <w:rPr>
          <w:rFonts w:ascii="Arial" w:hAnsi="Arial" w:cs="Arial"/>
          <w:sz w:val="24"/>
        </w:rPr>
        <w:t>;</w:t>
      </w:r>
    </w:p>
    <w:p w14:paraId="17E3F51C" w14:textId="611FD633" w:rsidR="009E53B3" w:rsidRDefault="00AB3E45" w:rsidP="00741DBE">
      <w:pPr>
        <w:widowControl w:val="0"/>
        <w:numPr>
          <w:ilvl w:val="1"/>
          <w:numId w:val="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zakres nadzoru sprawowanego przez Naczeln</w:t>
      </w:r>
      <w:r w:rsidR="00741DBE">
        <w:rPr>
          <w:rFonts w:ascii="Arial" w:hAnsi="Arial" w:cs="Arial"/>
          <w:color w:val="000000"/>
          <w:sz w:val="24"/>
        </w:rPr>
        <w:t xml:space="preserve">ika Urzędu Skarbowego w Lęborku </w:t>
      </w:r>
      <w:r>
        <w:rPr>
          <w:rFonts w:ascii="Arial" w:hAnsi="Arial" w:cs="Arial"/>
          <w:color w:val="000000"/>
          <w:sz w:val="24"/>
        </w:rPr>
        <w:t xml:space="preserve">i jego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Zastępcę</w:t>
      </w:r>
      <w:r>
        <w:rPr>
          <w:rFonts w:ascii="Arial" w:hAnsi="Arial" w:cs="Arial"/>
          <w:color w:val="000000"/>
          <w:sz w:val="24"/>
        </w:rPr>
        <w:t>;</w:t>
      </w:r>
    </w:p>
    <w:p w14:paraId="1F3EE527" w14:textId="71FFD7B8" w:rsidR="009E53B3" w:rsidRDefault="00AB3E45" w:rsidP="00741DBE">
      <w:pPr>
        <w:widowControl w:val="0"/>
        <w:numPr>
          <w:ilvl w:val="1"/>
          <w:numId w:val="7"/>
        </w:numPr>
        <w:tabs>
          <w:tab w:val="left" w:pos="851"/>
        </w:tabs>
        <w:spacing w:after="0" w:line="360" w:lineRule="auto"/>
        <w:ind w:left="850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zakres stałych uprawnień – Zastępcy Naczelni</w:t>
      </w:r>
      <w:r w:rsidR="00741DBE">
        <w:rPr>
          <w:rFonts w:ascii="Arial" w:hAnsi="Arial" w:cs="Arial"/>
          <w:color w:val="000000"/>
          <w:sz w:val="24"/>
        </w:rPr>
        <w:t xml:space="preserve">ka Urzędu Skarbowego w Lęborku, </w:t>
      </w:r>
      <w:r>
        <w:rPr>
          <w:rFonts w:ascii="Arial" w:hAnsi="Arial" w:cs="Arial"/>
          <w:color w:val="000000"/>
          <w:sz w:val="24"/>
        </w:rPr>
        <w:t xml:space="preserve">kierowników komórek organizacyjnych i innych pracowników zatrudnionych na </w:t>
      </w:r>
      <w:r>
        <w:rPr>
          <w:rFonts w:ascii="Arial" w:hAnsi="Arial" w:cs="Arial"/>
          <w:sz w:val="24"/>
        </w:rPr>
        <w:t>stanowiskach samodzielnych</w:t>
      </w:r>
      <w:r>
        <w:rPr>
          <w:rFonts w:ascii="Arial" w:hAnsi="Arial" w:cs="Arial"/>
          <w:color w:val="000000"/>
          <w:sz w:val="24"/>
        </w:rPr>
        <w:t xml:space="preserve"> – do wydawania decyzji, podpisywania pism i wyrażania stanowiska w określonych sprawach;</w:t>
      </w:r>
    </w:p>
    <w:p w14:paraId="4AE9C290" w14:textId="1356302A" w:rsidR="009E53B3" w:rsidRDefault="00AB3E45" w:rsidP="00741DBE">
      <w:pPr>
        <w:widowControl w:val="0"/>
        <w:numPr>
          <w:ilvl w:val="1"/>
          <w:numId w:val="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zakres upoważnień Naczelnika Urzędu Skarbowego w Lęborku do wykonywania zadań z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</w:rPr>
        <w:t>zakresu spraw pracowniczych w stosunku do obsługujących go pracowników świadczących pracę w komórkach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Urzędu Skarbowego w Lęborku</w:t>
      </w:r>
      <w:r>
        <w:rPr>
          <w:rFonts w:ascii="Arial" w:hAnsi="Arial" w:cs="Arial"/>
          <w:color w:val="000000"/>
          <w:spacing w:val="-3"/>
          <w:sz w:val="24"/>
        </w:rPr>
        <w:t>.</w:t>
      </w:r>
    </w:p>
    <w:p w14:paraId="04D9ED67" w14:textId="77777777" w:rsidR="009E53B3" w:rsidRDefault="009E53B3" w:rsidP="00741DBE">
      <w:pPr>
        <w:widowControl w:val="0"/>
        <w:shd w:val="clear" w:color="auto" w:fill="FFFFFF"/>
        <w:tabs>
          <w:tab w:val="left" w:pos="851"/>
        </w:tabs>
        <w:spacing w:after="0" w:line="360" w:lineRule="auto"/>
        <w:ind w:right="10"/>
        <w:jc w:val="center"/>
        <w:rPr>
          <w:rFonts w:ascii="Arial" w:hAnsi="Arial" w:cs="Arial"/>
          <w:color w:val="000000"/>
          <w:sz w:val="24"/>
        </w:rPr>
      </w:pPr>
    </w:p>
    <w:p w14:paraId="377528CA" w14:textId="77777777" w:rsidR="009E53B3" w:rsidRDefault="00AB3E45" w:rsidP="00741DBE">
      <w:pPr>
        <w:widowControl w:val="0"/>
        <w:shd w:val="clear" w:color="auto" w:fill="FFFFFF"/>
        <w:tabs>
          <w:tab w:val="left" w:pos="851"/>
        </w:tabs>
        <w:spacing w:after="0" w:line="360" w:lineRule="auto"/>
        <w:ind w:right="1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2.</w:t>
      </w:r>
    </w:p>
    <w:p w14:paraId="24AA92D8" w14:textId="77777777" w:rsidR="009E53B3" w:rsidRDefault="009E53B3" w:rsidP="00741DBE">
      <w:pPr>
        <w:widowControl w:val="0"/>
        <w:shd w:val="clear" w:color="auto" w:fill="FFFFFF"/>
        <w:tabs>
          <w:tab w:val="left" w:pos="851"/>
        </w:tabs>
        <w:spacing w:after="0" w:line="360" w:lineRule="auto"/>
        <w:ind w:right="10"/>
        <w:jc w:val="center"/>
        <w:rPr>
          <w:rFonts w:ascii="Arial" w:hAnsi="Arial" w:cs="Arial"/>
          <w:color w:val="000000"/>
          <w:sz w:val="24"/>
        </w:rPr>
      </w:pPr>
    </w:p>
    <w:p w14:paraId="3ED02A8E" w14:textId="41877045" w:rsidR="009E53B3" w:rsidRDefault="00AB3E45" w:rsidP="00741DBE">
      <w:pPr>
        <w:widowControl w:val="0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Ilekroć w regulami</w:t>
      </w:r>
      <w:r w:rsidR="00741DBE">
        <w:rPr>
          <w:rFonts w:ascii="Arial" w:hAnsi="Arial" w:cs="Arial"/>
          <w:color w:val="000000"/>
          <w:sz w:val="24"/>
        </w:rPr>
        <w:t>nie organizacyjnym jest mowa o:</w:t>
      </w:r>
    </w:p>
    <w:p w14:paraId="52FD6B5E" w14:textId="77777777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KAS </w:t>
      </w:r>
      <w:r>
        <w:rPr>
          <w:rFonts w:ascii="Arial" w:hAnsi="Arial" w:cs="Arial"/>
          <w:color w:val="000000"/>
          <w:sz w:val="24"/>
        </w:rPr>
        <w:t>– należy przez to rozumieć Krajową Administrację Skarbową;</w:t>
      </w:r>
    </w:p>
    <w:p w14:paraId="5F0CD08F" w14:textId="61368728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Naczelniku Urzędu</w:t>
      </w:r>
      <w:r>
        <w:rPr>
          <w:rFonts w:ascii="Arial" w:hAnsi="Arial" w:cs="Arial"/>
          <w:color w:val="000000"/>
          <w:sz w:val="24"/>
        </w:rPr>
        <w:t xml:space="preserve"> – należy przez to rozumieć Naczelnika Urzędu Skarbowego w Lęborku;</w:t>
      </w:r>
    </w:p>
    <w:p w14:paraId="09A9EEDF" w14:textId="5C2EF9A7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Zastępcy Naczelnika</w:t>
      </w:r>
      <w:r>
        <w:rPr>
          <w:rFonts w:ascii="Arial" w:hAnsi="Arial" w:cs="Arial"/>
          <w:color w:val="000000"/>
          <w:sz w:val="24"/>
        </w:rPr>
        <w:t xml:space="preserve"> – należy przez to rozumieć Zastępcę Naczelnika Urzędu Skarbowego w Lęborku;</w:t>
      </w:r>
    </w:p>
    <w:p w14:paraId="573D8A39" w14:textId="3296CAE4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Urzędzie Skarbowym</w:t>
      </w:r>
      <w:r>
        <w:rPr>
          <w:rFonts w:ascii="Arial" w:hAnsi="Arial" w:cs="Arial"/>
          <w:color w:val="000000"/>
          <w:sz w:val="24"/>
        </w:rPr>
        <w:t xml:space="preserve"> – należy przez to roz</w:t>
      </w:r>
      <w:r w:rsidR="00741DBE">
        <w:rPr>
          <w:rFonts w:ascii="Arial" w:hAnsi="Arial" w:cs="Arial"/>
          <w:color w:val="000000"/>
          <w:sz w:val="24"/>
        </w:rPr>
        <w:t>umieć Urząd Skarbowy w Lęborku;</w:t>
      </w:r>
    </w:p>
    <w:p w14:paraId="6EEC82CC" w14:textId="77777777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Dyrektorze</w:t>
      </w:r>
      <w:r>
        <w:rPr>
          <w:rFonts w:ascii="Arial" w:hAnsi="Arial" w:cs="Arial"/>
          <w:color w:val="000000"/>
          <w:sz w:val="24"/>
        </w:rPr>
        <w:t xml:space="preserve"> – należy przez to rozumieć Dyrektora Izby Administracji Skarbowej w Gdańsku;</w:t>
      </w:r>
    </w:p>
    <w:p w14:paraId="0262C100" w14:textId="77777777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Izbie</w:t>
      </w:r>
      <w:r>
        <w:rPr>
          <w:rFonts w:ascii="Arial" w:hAnsi="Arial" w:cs="Arial"/>
          <w:color w:val="000000"/>
          <w:sz w:val="24"/>
        </w:rPr>
        <w:t xml:space="preserve"> – należy przez to rozumieć Izbę Administracji Skarbowej w Gdańsku;</w:t>
      </w:r>
    </w:p>
    <w:p w14:paraId="2192DE44" w14:textId="7716F70D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komórkach organizacyjnych</w:t>
      </w:r>
      <w:r>
        <w:rPr>
          <w:rFonts w:ascii="Arial" w:hAnsi="Arial" w:cs="Arial"/>
          <w:color w:val="000000"/>
          <w:sz w:val="24"/>
        </w:rPr>
        <w:t xml:space="preserve"> – należy przez to rozumieć: działy, referaty oraz wieloosobowe stanowiska wchodzące w skład Urzędu Skarbowego w Lęborku;</w:t>
      </w:r>
    </w:p>
    <w:p w14:paraId="1A659233" w14:textId="035161BB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kierownikach komórek organizacyjnych</w:t>
      </w:r>
      <w:r>
        <w:rPr>
          <w:rFonts w:ascii="Arial" w:hAnsi="Arial" w:cs="Arial"/>
          <w:color w:val="000000"/>
          <w:sz w:val="24"/>
        </w:rPr>
        <w:t xml:space="preserve"> – należy przez to rozumieć: kierowników </w:t>
      </w:r>
      <w:r>
        <w:rPr>
          <w:rFonts w:ascii="Arial" w:hAnsi="Arial" w:cs="Arial"/>
          <w:color w:val="000000"/>
          <w:sz w:val="24"/>
        </w:rPr>
        <w:lastRenderedPageBreak/>
        <w:t xml:space="preserve">działów, kierowników referatów oraz kierujących wieloosobowymi stanowiskami </w:t>
      </w:r>
      <w:r w:rsidR="00741DBE">
        <w:rPr>
          <w:rFonts w:ascii="Arial" w:hAnsi="Arial" w:cs="Arial"/>
          <w:color w:val="000000"/>
          <w:sz w:val="24"/>
        </w:rPr>
        <w:t>w Urzędzie Skarbowym w Lęborku;</w:t>
      </w:r>
    </w:p>
    <w:p w14:paraId="45A6818C" w14:textId="6BA5AC81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pracowniku</w:t>
      </w:r>
      <w:r>
        <w:rPr>
          <w:rFonts w:ascii="Arial" w:hAnsi="Arial" w:cs="Arial"/>
          <w:color w:val="000000"/>
          <w:sz w:val="24"/>
        </w:rPr>
        <w:t xml:space="preserve"> – należy przez to rozumieć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osobę zatrudnioną w Izbie</w:t>
      </w:r>
      <w:r>
        <w:rPr>
          <w:rFonts w:ascii="Arial" w:hAnsi="Arial" w:cs="Arial"/>
          <w:color w:val="000000"/>
          <w:sz w:val="24"/>
        </w:rPr>
        <w:t xml:space="preserve"> Administracji Skarbowej 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Gdańsku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realizującą</w:t>
      </w:r>
      <w:r>
        <w:rPr>
          <w:rFonts w:ascii="Arial" w:hAnsi="Arial" w:cs="Arial"/>
          <w:color w:val="000000"/>
          <w:sz w:val="24"/>
        </w:rPr>
        <w:t xml:space="preserve"> w Urzędzie Skarbowym w Lęborku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zadania, o których mowa w art. 28 ust. 1 ustawy o Krajowej Administracji Skarbowej</w:t>
      </w:r>
      <w:r>
        <w:rPr>
          <w:rFonts w:ascii="Arial" w:hAnsi="Arial" w:cs="Arial"/>
          <w:color w:val="000000"/>
          <w:sz w:val="24"/>
        </w:rPr>
        <w:t>;</w:t>
      </w:r>
    </w:p>
    <w:p w14:paraId="1FC4BB97" w14:textId="77777777" w:rsidR="009E53B3" w:rsidRDefault="00AB3E45" w:rsidP="00741DBE">
      <w:pPr>
        <w:widowControl w:val="0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Regulaminie</w:t>
      </w:r>
      <w:r>
        <w:rPr>
          <w:rFonts w:ascii="Arial" w:hAnsi="Arial" w:cs="Arial"/>
          <w:color w:val="000000"/>
          <w:sz w:val="24"/>
        </w:rPr>
        <w:t xml:space="preserve"> – należy przez to rozumieć niniejszy regulamin organizacyjny.</w:t>
      </w:r>
    </w:p>
    <w:p w14:paraId="595D60A0" w14:textId="77777777" w:rsidR="009E53B3" w:rsidRDefault="009E53B3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color w:val="000000"/>
          <w:kern w:val="2"/>
          <w:sz w:val="24"/>
        </w:rPr>
      </w:pPr>
    </w:p>
    <w:p w14:paraId="6E50D2FB" w14:textId="77777777" w:rsidR="009E53B3" w:rsidRDefault="009E53B3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color w:val="000000"/>
          <w:kern w:val="2"/>
          <w:sz w:val="24"/>
        </w:rPr>
      </w:pPr>
    </w:p>
    <w:p w14:paraId="2DBAE6DD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color w:val="000000"/>
          <w:kern w:val="2"/>
          <w:sz w:val="28"/>
          <w:szCs w:val="28"/>
        </w:rPr>
        <w:t>Rozdział 2</w:t>
      </w:r>
    </w:p>
    <w:p w14:paraId="7637738A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color w:val="000000"/>
          <w:kern w:val="2"/>
          <w:sz w:val="28"/>
          <w:szCs w:val="28"/>
        </w:rPr>
        <w:t>Naczelnik Urzędu</w:t>
      </w:r>
    </w:p>
    <w:p w14:paraId="48586B5F" w14:textId="77777777" w:rsidR="009E53B3" w:rsidRDefault="009E53B3" w:rsidP="00741DBE">
      <w:pPr>
        <w:widowControl w:val="0"/>
        <w:shd w:val="clear" w:color="auto" w:fill="FFFFFF"/>
        <w:spacing w:after="0" w:line="360" w:lineRule="auto"/>
        <w:ind w:left="2506" w:right="2506"/>
        <w:jc w:val="center"/>
        <w:rPr>
          <w:rFonts w:ascii="Arial" w:hAnsi="Arial" w:cs="Arial"/>
          <w:color w:val="000000"/>
          <w:sz w:val="24"/>
        </w:rPr>
      </w:pPr>
    </w:p>
    <w:p w14:paraId="031BE745" w14:textId="77777777" w:rsidR="009E53B3" w:rsidRDefault="00AB3E45" w:rsidP="00741DBE">
      <w:pPr>
        <w:widowControl w:val="0"/>
        <w:shd w:val="clear" w:color="auto" w:fill="FFFFFF"/>
        <w:spacing w:after="0" w:line="360" w:lineRule="auto"/>
        <w:ind w:left="2506" w:right="2506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3.</w:t>
      </w:r>
    </w:p>
    <w:p w14:paraId="6083E7AE" w14:textId="77777777" w:rsidR="009E53B3" w:rsidRDefault="009E53B3" w:rsidP="00741DBE">
      <w:pPr>
        <w:widowControl w:val="0"/>
        <w:shd w:val="clear" w:color="auto" w:fill="FFFFFF"/>
        <w:spacing w:after="0" w:line="360" w:lineRule="auto"/>
        <w:ind w:right="2506"/>
        <w:rPr>
          <w:rFonts w:ascii="Arial" w:hAnsi="Arial" w:cs="Arial"/>
          <w:color w:val="000000"/>
          <w:sz w:val="24"/>
        </w:rPr>
      </w:pPr>
    </w:p>
    <w:p w14:paraId="3F5BDF19" w14:textId="77777777" w:rsidR="009E53B3" w:rsidRDefault="00AB3E45" w:rsidP="00741DB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Naczelnik Urzędu jest organem KAS.</w:t>
      </w:r>
    </w:p>
    <w:p w14:paraId="428A873E" w14:textId="02C3BBFB" w:rsidR="009E53B3" w:rsidRDefault="00AB3E45" w:rsidP="00741DB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Terytorialny zasięg działa</w:t>
      </w:r>
      <w:r w:rsidR="00741DBE">
        <w:rPr>
          <w:rFonts w:ascii="Arial" w:hAnsi="Arial" w:cs="Arial"/>
          <w:color w:val="000000"/>
          <w:sz w:val="24"/>
        </w:rPr>
        <w:t>nia Naczelnika Urzędu obejmuje:</w:t>
      </w:r>
    </w:p>
    <w:p w14:paraId="57732219" w14:textId="77777777" w:rsidR="009E53B3" w:rsidRDefault="00AB3E45" w:rsidP="00741DBE">
      <w:pPr>
        <w:widowControl w:val="0"/>
        <w:numPr>
          <w:ilvl w:val="0"/>
          <w:numId w:val="33"/>
        </w:numPr>
        <w:tabs>
          <w:tab w:val="left" w:pos="567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miasta – Lębork, Łeba;</w:t>
      </w:r>
    </w:p>
    <w:p w14:paraId="76F00B58" w14:textId="77777777" w:rsidR="009E53B3" w:rsidRDefault="00AB3E45" w:rsidP="00741DBE">
      <w:pPr>
        <w:widowControl w:val="0"/>
        <w:numPr>
          <w:ilvl w:val="0"/>
          <w:numId w:val="33"/>
        </w:numPr>
        <w:tabs>
          <w:tab w:val="left" w:pos="567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gminy – Cewice, Nowa Wieś Lęborska, Wicko.</w:t>
      </w:r>
    </w:p>
    <w:p w14:paraId="71F02F3E" w14:textId="42B8E225" w:rsidR="009E53B3" w:rsidRDefault="00AB3E45" w:rsidP="00741DB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Siedzibą Naczelnika Urzędu jest</w:t>
      </w:r>
      <w:r>
        <w:rPr>
          <w:rFonts w:ascii="Arial" w:hAnsi="Arial" w:cs="Arial"/>
          <w:color w:val="00B0F0"/>
          <w:sz w:val="24"/>
        </w:rPr>
        <w:t xml:space="preserve"> </w:t>
      </w:r>
      <w:r>
        <w:rPr>
          <w:rFonts w:ascii="Arial" w:hAnsi="Arial" w:cs="Arial"/>
          <w:sz w:val="24"/>
        </w:rPr>
        <w:t>Lębork.</w:t>
      </w:r>
    </w:p>
    <w:p w14:paraId="26515C87" w14:textId="77777777" w:rsidR="009E53B3" w:rsidRDefault="009E53B3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1A577C64" w14:textId="77777777" w:rsidR="009E53B3" w:rsidRDefault="00AB3E45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4.</w:t>
      </w:r>
    </w:p>
    <w:p w14:paraId="294BB789" w14:textId="77777777" w:rsidR="009E53B3" w:rsidRDefault="009E53B3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58CCC6E1" w14:textId="77777777" w:rsidR="009E53B3" w:rsidRDefault="00AB3E45" w:rsidP="00741DBE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</w:t>
      </w:r>
      <w:r>
        <w:rPr>
          <w:rFonts w:ascii="Arial" w:hAnsi="Arial" w:cs="Arial"/>
          <w:color w:val="000000"/>
          <w:sz w:val="24"/>
        </w:rPr>
        <w:t xml:space="preserve"> Urzędu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realizuje</w:t>
      </w:r>
      <w:r>
        <w:rPr>
          <w:rFonts w:ascii="Arial" w:hAnsi="Arial" w:cs="Arial"/>
          <w:color w:val="000000"/>
          <w:sz w:val="24"/>
        </w:rPr>
        <w:t xml:space="preserve"> zadania organu podatkowego i organu egzekucyjnego oraz inne zadania określone w przepisach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prawa</w:t>
      </w:r>
      <w:r>
        <w:rPr>
          <w:rFonts w:ascii="Arial" w:hAnsi="Arial" w:cs="Arial"/>
          <w:color w:val="000000"/>
          <w:sz w:val="24"/>
        </w:rPr>
        <w:t>.</w:t>
      </w:r>
    </w:p>
    <w:p w14:paraId="42F683D9" w14:textId="77777777" w:rsidR="009E53B3" w:rsidRDefault="00AB3E45" w:rsidP="00741DBE">
      <w:pPr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Do zadań Naczelnika Urzędu należy:</w:t>
      </w:r>
    </w:p>
    <w:p w14:paraId="062CFB12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trike/>
          <w:sz w:val="24"/>
        </w:rPr>
      </w:pPr>
      <w:r>
        <w:rPr>
          <w:rFonts w:ascii="Arial" w:hAnsi="Arial" w:cs="Arial"/>
          <w:color w:val="000000"/>
          <w:sz w:val="24"/>
        </w:rPr>
        <w:t>ustalanie, określanie, pobór podatków, opłat i niepodatkowych należności budżetowych oraz innych należności na podstawie odrębnych przepisów;</w:t>
      </w:r>
    </w:p>
    <w:p w14:paraId="06A88FD9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wykonywanie zadań wierzyciela należności pieniężnych;</w:t>
      </w:r>
    </w:p>
    <w:p w14:paraId="0BA3350D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wykonywanie egzekucji administracyjnej należności pieniężnych oraz wykonywanie zabezpieczenia należności pieniężnych;</w:t>
      </w:r>
    </w:p>
    <w:p w14:paraId="0F36F690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zapewnienie obsługi i wsparcia podatnika i płatnika w prawidłowym wykonywaniu obowiązków podatkowych;</w:t>
      </w:r>
    </w:p>
    <w:p w14:paraId="4A9DA6B0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prowadzenie ewidencji podatników i płatników;</w:t>
      </w:r>
    </w:p>
    <w:p w14:paraId="1D108681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wykonywanie kontroli podatkowej oraz czynności sprawdzających,</w:t>
      </w:r>
      <w:r>
        <w:t xml:space="preserve"> </w:t>
      </w:r>
      <w:r>
        <w:rPr>
          <w:rFonts w:ascii="Arial" w:hAnsi="Arial" w:cs="Arial"/>
          <w:color w:val="000000"/>
          <w:sz w:val="24"/>
        </w:rPr>
        <w:t xml:space="preserve">z wyjątkiem przeprowadzenia kontroli podatkowej wobec podatnika, który zawarł umowę </w:t>
      </w:r>
      <w:r>
        <w:rPr>
          <w:rFonts w:ascii="Arial" w:hAnsi="Arial" w:cs="Arial"/>
          <w:color w:val="000000"/>
          <w:sz w:val="24"/>
        </w:rPr>
        <w:lastRenderedPageBreak/>
        <w:t>o współdziałanie, o której mowa w art. 20s Ordynacji podatkowej, w zakresie podatków objętych tą umową;</w:t>
      </w:r>
    </w:p>
    <w:p w14:paraId="1E04D12A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dokonywanie nabycia sprawdzającego;</w:t>
      </w:r>
    </w:p>
    <w:p w14:paraId="39D90AFB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współpraca w zakresie wymiany informacji podatkowych i finansowych z państwami członkowskimi Unii Europejskiej oraz z państwami trzecimi określonych przepisami prawa międzynarodowego;</w:t>
      </w:r>
    </w:p>
    <w:p w14:paraId="5687070A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realizacja zadań związanych z udzielaniem pomocy państwom członkowskim Unii Europejskiej oraz państwom trzecim przy dochodzeniu podatków, należności celnych i innych należności pieniężnych oraz korzystaniem z pomocy tych państw;</w:t>
      </w:r>
    </w:p>
    <w:p w14:paraId="1525EBE5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14:paraId="6AD75AD3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rozpoznawanie, wykrywanie i zwalczanie przestępstw określonych w </w:t>
      </w:r>
      <w:hyperlink r:id="rId10" w:anchor="_blank" w:history="1">
        <w:r>
          <w:rPr>
            <w:rStyle w:val="czeinternetowe"/>
            <w:rFonts w:ascii="Arial" w:hAnsi="Arial" w:cs="Arial"/>
            <w:color w:val="000000"/>
            <w:sz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</w:rPr>
        <w:t xml:space="preserve"> o rachunkowości, zapobieganie tym przestępstwom oraz ściganie ich sprawców;</w:t>
      </w:r>
    </w:p>
    <w:p w14:paraId="62C4380D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wykonywanie kar i środków karnych oraz wykonywanie zabezpieczania kar i środków karnych, w zakresie określonym w </w:t>
      </w:r>
      <w:hyperlink r:id="rId11" w:anchor="_blank" w:history="1">
        <w:r>
          <w:rPr>
            <w:rStyle w:val="czeinternetowe"/>
            <w:rFonts w:ascii="Arial" w:hAnsi="Arial" w:cs="Arial"/>
            <w:color w:val="000000"/>
            <w:sz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</w:rPr>
        <w:t xml:space="preserve"> Kodeks karny wykonawczy oraz w </w:t>
      </w:r>
      <w:r>
        <w:rPr>
          <w:rFonts w:ascii="Arial" w:hAnsi="Arial" w:cs="Arial"/>
          <w:sz w:val="24"/>
        </w:rPr>
        <w:t>ustawie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sz w:val="24"/>
        </w:rPr>
        <w:t>Kodeks karny skarbowy;</w:t>
      </w:r>
    </w:p>
    <w:p w14:paraId="1CA73E0A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współdziałanie z Szefem KAS przy realizacji zadań w ramach współdziałania, o którym mowa w dziale IIB Ordynacji podatkowej;</w:t>
      </w:r>
    </w:p>
    <w:p w14:paraId="5703CE03" w14:textId="77777777" w:rsidR="009E53B3" w:rsidRDefault="00AB3E45" w:rsidP="00741DB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wykonywanie innych zadań określonych w odrębnych przepisach.</w:t>
      </w:r>
    </w:p>
    <w:p w14:paraId="480334C3" w14:textId="1DD256AF" w:rsidR="009E53B3" w:rsidRDefault="00AB3E45" w:rsidP="00741DBE">
      <w:pPr>
        <w:widowControl w:val="0"/>
        <w:numPr>
          <w:ilvl w:val="0"/>
          <w:numId w:val="9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Naczelnik Urzędu dysponuje środkami pieniężnymi zgromadzonymi na rachunkach bankowych Urzędu Skarbowego.</w:t>
      </w:r>
    </w:p>
    <w:p w14:paraId="3E0BF75B" w14:textId="5EE72BA5" w:rsidR="009E53B3" w:rsidRDefault="00AB3E45" w:rsidP="00741DB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Przez obsługę i wsparcie, o których mowa w ust. 2 pkt 4, należy rozumieć działania polegające na udzielaniu pomocy w samodzielnym, prawidłowym i dobrowolnym wypełnianiu obowiązków podatkowych.</w:t>
      </w:r>
    </w:p>
    <w:p w14:paraId="6C1D21B7" w14:textId="77777777" w:rsidR="009E53B3" w:rsidRDefault="00AB3E45" w:rsidP="00741DB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Naczelnik Urzędu współpracuje z koordynatorem realizacji wsparcia do spraw klasyfikacji, wyznaczonym przez dyrektora Krajowej Informacji Skarbowej. </w:t>
      </w:r>
    </w:p>
    <w:p w14:paraId="34A36A82" w14:textId="3948A1DB" w:rsidR="009E53B3" w:rsidRDefault="00AB3E45" w:rsidP="00741DB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Zadanie, o którym mowa w ust. 5, jest </w:t>
      </w:r>
      <w:r>
        <w:rPr>
          <w:rFonts w:ascii="Arial" w:hAnsi="Arial" w:cs="Arial"/>
          <w:color w:val="000000"/>
          <w:sz w:val="24"/>
        </w:rPr>
        <w:t>realizowane przez konsultanta w obszarze klasyfikacji do spraw podatku od towarów i usług wyznaczonego przez Naczelnika Urzędu.</w:t>
      </w:r>
    </w:p>
    <w:p w14:paraId="7C39CEF8" w14:textId="77777777" w:rsidR="009E53B3" w:rsidRDefault="009E53B3" w:rsidP="00E13D73">
      <w:pPr>
        <w:widowControl w:val="0"/>
        <w:shd w:val="clear" w:color="auto" w:fill="FFFFFF"/>
        <w:spacing w:after="0" w:line="360" w:lineRule="auto"/>
        <w:ind w:right="-2"/>
        <w:jc w:val="center"/>
        <w:rPr>
          <w:rFonts w:ascii="Arial" w:hAnsi="Arial" w:cs="Arial"/>
          <w:color w:val="000000"/>
          <w:sz w:val="24"/>
        </w:rPr>
      </w:pPr>
    </w:p>
    <w:p w14:paraId="50C606D0" w14:textId="77777777" w:rsidR="009E53B3" w:rsidRDefault="00AB3E45" w:rsidP="00741DBE">
      <w:pPr>
        <w:widowControl w:val="0"/>
        <w:shd w:val="clear" w:color="auto" w:fill="FFFFFF"/>
        <w:spacing w:after="0" w:line="360" w:lineRule="auto"/>
        <w:ind w:left="23" w:right="-2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5.</w:t>
      </w:r>
    </w:p>
    <w:p w14:paraId="58004A2E" w14:textId="77777777" w:rsidR="009E53B3" w:rsidRDefault="009E53B3" w:rsidP="00E13D73">
      <w:pPr>
        <w:widowControl w:val="0"/>
        <w:shd w:val="clear" w:color="auto" w:fill="FFFFFF"/>
        <w:spacing w:after="0" w:line="360" w:lineRule="auto"/>
        <w:ind w:left="23" w:right="-2"/>
        <w:jc w:val="center"/>
        <w:rPr>
          <w:rFonts w:ascii="Arial" w:hAnsi="Arial" w:cs="Arial"/>
          <w:color w:val="000000"/>
          <w:sz w:val="24"/>
        </w:rPr>
      </w:pPr>
    </w:p>
    <w:p w14:paraId="1E2AA0C7" w14:textId="77777777" w:rsidR="009E53B3" w:rsidRDefault="00AB3E45" w:rsidP="00741DB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</w:rPr>
      </w:pPr>
      <w:r>
        <w:rPr>
          <w:rFonts w:ascii="Arial" w:hAnsi="Arial" w:cs="Arial"/>
          <w:color w:val="000000"/>
          <w:sz w:val="24"/>
        </w:rPr>
        <w:t xml:space="preserve">Naczelnik Urzędu wykonuje zadania przy pomocy </w:t>
      </w:r>
      <w:r>
        <w:rPr>
          <w:rFonts w:ascii="Arial" w:hAnsi="Arial" w:cs="Arial"/>
          <w:color w:val="000000"/>
          <w:sz w:val="24"/>
          <w:szCs w:val="24"/>
        </w:rPr>
        <w:t xml:space="preserve">Urzędu </w:t>
      </w:r>
      <w:r>
        <w:rPr>
          <w:rFonts w:ascii="Arial" w:hAnsi="Arial" w:cs="Arial"/>
          <w:sz w:val="24"/>
          <w:szCs w:val="24"/>
        </w:rPr>
        <w:t>Skarbowego.</w:t>
      </w:r>
    </w:p>
    <w:p w14:paraId="6466B281" w14:textId="77777777" w:rsidR="009E53B3" w:rsidRDefault="00AB3E45" w:rsidP="00741DB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</w:rPr>
      </w:pPr>
      <w:r>
        <w:rPr>
          <w:rFonts w:ascii="Arial" w:hAnsi="Arial" w:cs="Arial"/>
          <w:sz w:val="24"/>
        </w:rPr>
        <w:t>Urząd Skarbowy jest jednostką organizacyjną KAS.</w:t>
      </w:r>
    </w:p>
    <w:p w14:paraId="52DAF241" w14:textId="77777777" w:rsidR="009E53B3" w:rsidRDefault="00AB3E45" w:rsidP="00741DB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Naczelnik Urzędu odpowiada przed Dyrektorem za prawidłową i terminową realizację zadań wykonywanych przez Urząd Skarbowy.</w:t>
      </w:r>
    </w:p>
    <w:p w14:paraId="348C76F7" w14:textId="77777777" w:rsidR="009E53B3" w:rsidRDefault="009E53B3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color w:val="000000"/>
          <w:kern w:val="2"/>
          <w:sz w:val="24"/>
        </w:rPr>
      </w:pPr>
    </w:p>
    <w:p w14:paraId="0BBCA2EC" w14:textId="77777777" w:rsidR="009E53B3" w:rsidRDefault="00AB3E45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6.</w:t>
      </w:r>
    </w:p>
    <w:p w14:paraId="5EC2EC42" w14:textId="77777777" w:rsidR="009E53B3" w:rsidRDefault="009E53B3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76EE867A" w14:textId="77777777" w:rsidR="009E53B3" w:rsidRDefault="00AB3E45" w:rsidP="00741DBE">
      <w:pPr>
        <w:widowControl w:val="0"/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Naczelnik Urzędu działa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w szczególności</w:t>
      </w:r>
      <w:r>
        <w:rPr>
          <w:rFonts w:ascii="Arial" w:hAnsi="Arial" w:cs="Arial"/>
          <w:color w:val="000000"/>
          <w:sz w:val="24"/>
        </w:rPr>
        <w:t xml:space="preserve"> na podstawie:</w:t>
      </w:r>
    </w:p>
    <w:p w14:paraId="37A9E2BE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16 listopada 2016 r. o Krajowej Administracji Skarbowej;</w:t>
      </w:r>
    </w:p>
    <w:p w14:paraId="0B6C6692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27 sierpnia 2009 r. o finansach publicznych;</w:t>
      </w:r>
    </w:p>
    <w:p w14:paraId="58A7B6D2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29 sierpnia 1997 r. Ordynacja podatkowa;</w:t>
      </w:r>
    </w:p>
    <w:p w14:paraId="351D7094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14:paraId="4574B2E2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6 czerwca 1997 r. Kodeks postępowania karnego;</w:t>
      </w:r>
    </w:p>
    <w:p w14:paraId="28FF6F21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10 września 1999 r. Kodeks karny skarbowy;</w:t>
      </w:r>
    </w:p>
    <w:p w14:paraId="6A571576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14:paraId="29DF2CDB" w14:textId="19767A9F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left" w:pos="851"/>
          <w:tab w:val="left" w:pos="1134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4"/>
          <w:szCs w:val="24"/>
        </w:rPr>
        <w:t>rozporządzenia Ministra Rozwoju i Finansów z dnia 24 lutego 2017 r. w sprawie terytorialnego zasięgu działania oraz siedzib dyrektorów izb administracji skarbowej, naczelników urzędów skarbowych i naczelników urzędów celno-skarbowych oraz siedziby dyrektora Krajowej Informacji Skarbowej</w:t>
      </w:r>
      <w:r>
        <w:rPr>
          <w:rFonts w:ascii="Arial" w:hAnsi="Arial" w:cs="Arial"/>
          <w:sz w:val="24"/>
          <w:szCs w:val="24"/>
        </w:rPr>
        <w:t>;</w:t>
      </w:r>
    </w:p>
    <w:p w14:paraId="71C890FE" w14:textId="585F09B8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rozporządzenia Ministra Rozwoju i Finansów z dnia 3 października 2019 r. w sprawie wyznaczenia organów Krajowej Administracji Skarbowej do wykonywania niektórych zadań Krajowej Administracji Skarbowej oraz określenia terytorialnego zasięgu działania; </w:t>
      </w:r>
    </w:p>
    <w:p w14:paraId="366F4C65" w14:textId="5FF3A178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zarządzenia Ministra Finansów z dnia 5 lutego 2019 r. w sprawie organizacji Krajowej Informacji Skarbowej, </w:t>
      </w:r>
      <w:r w:rsidR="006102E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zby </w:t>
      </w:r>
      <w:r w:rsidR="006102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dministracji </w:t>
      </w:r>
      <w:r w:rsidR="006102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karbowej, </w:t>
      </w:r>
      <w:r w:rsidR="006102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rzędu </w:t>
      </w:r>
      <w:r w:rsidR="006102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karbowego, </w:t>
      </w:r>
      <w:r w:rsidR="006102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rzędu </w:t>
      </w:r>
      <w:r w:rsidR="006102E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elno-</w:t>
      </w:r>
      <w:r w:rsidR="006102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karbowego i Krajowej Szkoły Skarbowości oraz nadania im statutów;</w:t>
      </w:r>
    </w:p>
    <w:p w14:paraId="66D29CB9" w14:textId="77777777" w:rsidR="009E53B3" w:rsidRDefault="00AB3E45" w:rsidP="00741DBE">
      <w:pPr>
        <w:widowControl w:val="0"/>
        <w:numPr>
          <w:ilvl w:val="0"/>
          <w:numId w:val="40"/>
        </w:numPr>
        <w:tabs>
          <w:tab w:val="clear" w:pos="786"/>
          <w:tab w:val="left" w:pos="-1080"/>
          <w:tab w:val="num" w:pos="851"/>
          <w:tab w:val="left" w:pos="1134"/>
          <w:tab w:val="left" w:pos="1418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Regulaminu.</w:t>
      </w:r>
    </w:p>
    <w:p w14:paraId="38D363D6" w14:textId="77777777" w:rsidR="009E53B3" w:rsidRDefault="009E53B3" w:rsidP="00741DBE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4"/>
        </w:rPr>
      </w:pPr>
    </w:p>
    <w:p w14:paraId="20A9E189" w14:textId="77777777" w:rsidR="009E53B3" w:rsidRDefault="009E53B3" w:rsidP="00741DBE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4"/>
        </w:rPr>
      </w:pPr>
    </w:p>
    <w:p w14:paraId="303E019D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color w:val="000000"/>
          <w:kern w:val="2"/>
          <w:sz w:val="28"/>
          <w:szCs w:val="28"/>
        </w:rPr>
        <w:t>Rozdział 3</w:t>
      </w:r>
    </w:p>
    <w:p w14:paraId="55D0AA64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bookmarkStart w:id="0" w:name="_Toc275766006"/>
      <w:bookmarkStart w:id="1" w:name="_Toc275765290"/>
      <w:r>
        <w:rPr>
          <w:rFonts w:ascii="Arial" w:hAnsi="Arial" w:cs="Arial"/>
          <w:b/>
          <w:color w:val="000000"/>
          <w:kern w:val="2"/>
          <w:sz w:val="28"/>
          <w:szCs w:val="28"/>
        </w:rPr>
        <w:t>Struktura organizacyjna Urzędu Skarbowego</w:t>
      </w:r>
      <w:bookmarkEnd w:id="0"/>
      <w:bookmarkEnd w:id="1"/>
    </w:p>
    <w:p w14:paraId="4125ADAC" w14:textId="77777777" w:rsidR="009E53B3" w:rsidRDefault="009E53B3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4"/>
        </w:rPr>
      </w:pPr>
      <w:bookmarkStart w:id="2" w:name="_Toc275766005"/>
      <w:bookmarkEnd w:id="2"/>
    </w:p>
    <w:p w14:paraId="5D84762D" w14:textId="77777777" w:rsidR="009E53B3" w:rsidRDefault="00AB3E45" w:rsidP="00741DBE">
      <w:pPr>
        <w:widowControl w:val="0"/>
        <w:tabs>
          <w:tab w:val="left" w:pos="426"/>
        </w:tabs>
        <w:spacing w:after="0" w:line="360" w:lineRule="auto"/>
        <w:ind w:left="426" w:hanging="426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7.</w:t>
      </w:r>
    </w:p>
    <w:p w14:paraId="3DB67C42" w14:textId="77777777" w:rsidR="009E53B3" w:rsidRDefault="009E53B3" w:rsidP="00741DBE">
      <w:pPr>
        <w:widowControl w:val="0"/>
        <w:tabs>
          <w:tab w:val="left" w:pos="426"/>
        </w:tabs>
        <w:spacing w:after="0" w:line="360" w:lineRule="auto"/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CC9B6A3" w14:textId="55E1526B" w:rsidR="009E53B3" w:rsidRDefault="00AB3E45" w:rsidP="00741DBE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03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W Urzędzie Skarbowym funkcjonują następujące stanowiska nadzorujące komórki </w:t>
      </w:r>
      <w:r w:rsidR="00E13D73">
        <w:rPr>
          <w:rFonts w:ascii="Arial" w:hAnsi="Arial" w:cs="Arial"/>
          <w:color w:val="000000"/>
          <w:sz w:val="24"/>
        </w:rPr>
        <w:t>organizacyjne:</w:t>
      </w:r>
    </w:p>
    <w:p w14:paraId="017049B6" w14:textId="17B6FDBB" w:rsidR="009E53B3" w:rsidRDefault="008706CE" w:rsidP="00741DBE">
      <w:pPr>
        <w:widowControl w:val="0"/>
        <w:numPr>
          <w:ilvl w:val="0"/>
          <w:numId w:val="6"/>
        </w:numPr>
        <w:tabs>
          <w:tab w:val="clear" w:pos="786"/>
          <w:tab w:val="left" w:pos="426"/>
          <w:tab w:val="num" w:pos="851"/>
          <w:tab w:val="left" w:pos="3828"/>
        </w:tabs>
        <w:spacing w:after="0" w:line="360" w:lineRule="auto"/>
        <w:ind w:left="851" w:right="-2" w:hanging="42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Naczelnik Urzędu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b/>
          <w:color w:val="000000"/>
          <w:sz w:val="24"/>
        </w:rPr>
        <w:t>NUS</w:t>
      </w:r>
    </w:p>
    <w:p w14:paraId="4BC86AF6" w14:textId="1F64C8D9" w:rsidR="009E53B3" w:rsidRDefault="008706CE" w:rsidP="00741DBE">
      <w:pPr>
        <w:widowControl w:val="0"/>
        <w:numPr>
          <w:ilvl w:val="0"/>
          <w:numId w:val="6"/>
        </w:numPr>
        <w:tabs>
          <w:tab w:val="clear" w:pos="786"/>
          <w:tab w:val="left" w:pos="426"/>
        </w:tabs>
        <w:spacing w:after="0" w:line="360" w:lineRule="auto"/>
        <w:ind w:left="851" w:hanging="42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Zastępca Naczelnika</w:t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color w:val="000000"/>
          <w:sz w:val="24"/>
        </w:rPr>
        <w:tab/>
      </w:r>
      <w:r w:rsidR="00AB3E45">
        <w:rPr>
          <w:rFonts w:ascii="Arial" w:hAnsi="Arial" w:cs="Arial"/>
          <w:b/>
          <w:color w:val="000000"/>
          <w:sz w:val="24"/>
        </w:rPr>
        <w:t>ZN</w:t>
      </w:r>
    </w:p>
    <w:p w14:paraId="62BC40C6" w14:textId="77777777" w:rsidR="009E53B3" w:rsidRDefault="00AB3E45" w:rsidP="00741DBE">
      <w:pPr>
        <w:widowControl w:val="0"/>
        <w:numPr>
          <w:ilvl w:val="0"/>
          <w:numId w:val="3"/>
        </w:numPr>
        <w:tabs>
          <w:tab w:val="left" w:pos="383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Strukturę Urzędu Skarbowego tworzą następujące komórki organizacyjne:</w:t>
      </w:r>
    </w:p>
    <w:p w14:paraId="6B0DD653" w14:textId="0210626F" w:rsidR="009E53B3" w:rsidRDefault="00AB3E45" w:rsidP="008706CE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851"/>
        </w:tabs>
        <w:suppressAutoHyphens/>
        <w:spacing w:line="360" w:lineRule="auto"/>
        <w:ind w:hanging="42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Pion Wsparcia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SNUW</w:t>
      </w:r>
    </w:p>
    <w:p w14:paraId="0CE42BA9" w14:textId="47A346EF" w:rsidR="009E53B3" w:rsidRDefault="00AB3E45" w:rsidP="00741DBE">
      <w:pPr>
        <w:tabs>
          <w:tab w:val="left" w:pos="854"/>
        </w:tabs>
        <w:spacing w:after="0" w:line="360" w:lineRule="auto"/>
        <w:ind w:left="854" w:right="14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Wi</w:t>
      </w:r>
      <w:r w:rsidR="008706CE">
        <w:rPr>
          <w:rFonts w:ascii="Arial" w:hAnsi="Arial" w:cs="Arial"/>
          <w:color w:val="000000"/>
          <w:sz w:val="24"/>
        </w:rPr>
        <w:t>eloosobowe Stanowisko Wsparcia</w:t>
      </w:r>
      <w:r w:rsidR="008706CE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F85354">
        <w:rPr>
          <w:rFonts w:ascii="Arial" w:hAnsi="Arial" w:cs="Arial"/>
          <w:b/>
          <w:color w:val="000000"/>
          <w:sz w:val="24"/>
        </w:rPr>
        <w:t>S</w:t>
      </w:r>
      <w:r>
        <w:rPr>
          <w:rFonts w:ascii="Arial" w:hAnsi="Arial" w:cs="Arial"/>
          <w:b/>
          <w:color w:val="000000"/>
          <w:sz w:val="24"/>
        </w:rPr>
        <w:t>WW</w:t>
      </w:r>
    </w:p>
    <w:p w14:paraId="286BAF76" w14:textId="701A7094" w:rsidR="009E53B3" w:rsidRDefault="00AB3E45" w:rsidP="00741DBE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Pion Obsługi Podatnika</w:t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 w:rsidR="008706C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SZNO</w:t>
      </w:r>
    </w:p>
    <w:p w14:paraId="46371D21" w14:textId="0397852E" w:rsidR="009E53B3" w:rsidRDefault="00AB3E45" w:rsidP="00741DBE">
      <w:pPr>
        <w:pStyle w:val="Akapitzlist"/>
        <w:widowControl w:val="0"/>
        <w:tabs>
          <w:tab w:val="left" w:pos="426"/>
          <w:tab w:val="left" w:pos="851"/>
        </w:tabs>
        <w:suppressAutoHyphens/>
        <w:spacing w:line="360" w:lineRule="auto"/>
        <w:ind w:left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Referat Obsługi Bezpośredniej</w:t>
      </w:r>
      <w:r w:rsidR="008706CE">
        <w:rPr>
          <w:rFonts w:ascii="Arial" w:hAnsi="Arial" w:cs="Arial"/>
          <w:bCs/>
          <w:color w:val="000000"/>
        </w:rPr>
        <w:tab/>
      </w:r>
      <w:r w:rsidR="008706CE">
        <w:rPr>
          <w:rFonts w:ascii="Arial" w:hAnsi="Arial" w:cs="Arial"/>
          <w:bCs/>
          <w:color w:val="000000"/>
        </w:rPr>
        <w:tab/>
      </w:r>
      <w:r w:rsidR="008706CE">
        <w:rPr>
          <w:rFonts w:ascii="Arial" w:hAnsi="Arial" w:cs="Arial"/>
          <w:bCs/>
          <w:color w:val="000000"/>
        </w:rPr>
        <w:tab/>
      </w:r>
      <w:r w:rsidR="008706CE">
        <w:rPr>
          <w:rFonts w:ascii="Arial" w:hAnsi="Arial" w:cs="Arial"/>
          <w:bCs/>
          <w:color w:val="000000"/>
        </w:rPr>
        <w:tab/>
      </w:r>
      <w:r w:rsidR="008706CE">
        <w:rPr>
          <w:rFonts w:ascii="Arial" w:hAnsi="Arial" w:cs="Arial"/>
          <w:bCs/>
          <w:color w:val="000000"/>
        </w:rPr>
        <w:tab/>
      </w:r>
      <w:r w:rsidR="008706CE">
        <w:rPr>
          <w:rFonts w:ascii="Arial" w:hAnsi="Arial" w:cs="Arial"/>
          <w:bCs/>
          <w:color w:val="000000"/>
        </w:rPr>
        <w:tab/>
      </w:r>
      <w:r w:rsidR="008706CE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color w:val="000000"/>
        </w:rPr>
        <w:t>SOB</w:t>
      </w:r>
    </w:p>
    <w:p w14:paraId="4B655DF8" w14:textId="01EC611B" w:rsidR="009E53B3" w:rsidRDefault="008706CE" w:rsidP="00741DBE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Pion Poboru i Egzekucji</w:t>
      </w:r>
      <w:r>
        <w:rPr>
          <w:rFonts w:ascii="Arial" w:hAnsi="Arial" w:cs="Arial"/>
          <w:b/>
          <w:color w:val="000000"/>
        </w:rPr>
        <w:tab/>
      </w:r>
      <w:r w:rsidR="00AB3E45">
        <w:rPr>
          <w:rFonts w:ascii="Arial" w:hAnsi="Arial" w:cs="Arial"/>
          <w:b/>
          <w:color w:val="000000"/>
        </w:rPr>
        <w:tab/>
      </w:r>
      <w:r w:rsidR="00AB3E45">
        <w:rPr>
          <w:rFonts w:ascii="Arial" w:hAnsi="Arial" w:cs="Arial"/>
          <w:b/>
          <w:color w:val="000000"/>
        </w:rPr>
        <w:tab/>
      </w:r>
      <w:r w:rsidR="00AB3E45">
        <w:rPr>
          <w:rFonts w:ascii="Arial" w:hAnsi="Arial" w:cs="Arial"/>
          <w:b/>
          <w:color w:val="000000"/>
        </w:rPr>
        <w:tab/>
      </w:r>
      <w:r w:rsidR="00AB3E45">
        <w:rPr>
          <w:rFonts w:ascii="Arial" w:hAnsi="Arial" w:cs="Arial"/>
          <w:b/>
          <w:color w:val="000000"/>
        </w:rPr>
        <w:tab/>
      </w:r>
      <w:r w:rsidR="00AB3E45">
        <w:rPr>
          <w:rFonts w:ascii="Arial" w:hAnsi="Arial" w:cs="Arial"/>
          <w:b/>
          <w:color w:val="000000"/>
        </w:rPr>
        <w:tab/>
      </w:r>
      <w:r w:rsidR="00AB3E45">
        <w:rPr>
          <w:rFonts w:ascii="Arial" w:hAnsi="Arial" w:cs="Arial"/>
          <w:b/>
          <w:color w:val="000000"/>
        </w:rPr>
        <w:tab/>
      </w:r>
      <w:r w:rsidR="00AB3E45">
        <w:rPr>
          <w:rFonts w:ascii="Arial" w:hAnsi="Arial" w:cs="Arial"/>
          <w:b/>
          <w:color w:val="000000"/>
        </w:rPr>
        <w:tab/>
        <w:t>SZNE</w:t>
      </w:r>
    </w:p>
    <w:p w14:paraId="0AD2CAEA" w14:textId="3317007F" w:rsidR="009E53B3" w:rsidRDefault="00AB3E45" w:rsidP="00741DBE">
      <w:pPr>
        <w:numPr>
          <w:ilvl w:val="0"/>
          <w:numId w:val="35"/>
        </w:numPr>
        <w:tabs>
          <w:tab w:val="left" w:pos="426"/>
        </w:tabs>
        <w:spacing w:after="0" w:line="360" w:lineRule="auto"/>
        <w:ind w:hanging="43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Dział Rachunkowości i Spraw Wierzycielskich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SER</w:t>
      </w:r>
    </w:p>
    <w:p w14:paraId="53BF21FD" w14:textId="04B3C933" w:rsidR="009E53B3" w:rsidRDefault="00AB3E45" w:rsidP="00741DBE">
      <w:pPr>
        <w:numPr>
          <w:ilvl w:val="0"/>
          <w:numId w:val="35"/>
        </w:numPr>
        <w:tabs>
          <w:tab w:val="left" w:pos="426"/>
        </w:tabs>
        <w:spacing w:after="0" w:line="360" w:lineRule="auto"/>
        <w:ind w:hanging="43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Ref</w:t>
      </w:r>
      <w:r w:rsidR="008706CE">
        <w:rPr>
          <w:rFonts w:ascii="Arial" w:hAnsi="Arial" w:cs="Arial"/>
          <w:color w:val="000000"/>
          <w:sz w:val="24"/>
        </w:rPr>
        <w:t>erat Egzekucji Administracyjnej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8706CE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SEE</w:t>
      </w:r>
    </w:p>
    <w:p w14:paraId="6687BC7A" w14:textId="47EE849B" w:rsidR="009E53B3" w:rsidRDefault="00AB3E45" w:rsidP="00741DBE">
      <w:pPr>
        <w:pStyle w:val="Akapitzlist"/>
        <w:widowControl w:val="0"/>
        <w:numPr>
          <w:ilvl w:val="0"/>
          <w:numId w:val="12"/>
        </w:numPr>
        <w:tabs>
          <w:tab w:val="left" w:pos="426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Pion Kontroli i Orzecznictwa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SZNKP</w:t>
      </w:r>
    </w:p>
    <w:p w14:paraId="00567ECC" w14:textId="47C9873A" w:rsidR="009E53B3" w:rsidRDefault="00AB3E45" w:rsidP="00741DBE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Referat Czynności</w:t>
      </w:r>
      <w:r w:rsidR="008706CE">
        <w:rPr>
          <w:rFonts w:ascii="Arial" w:hAnsi="Arial" w:cs="Arial"/>
          <w:color w:val="000000"/>
          <w:sz w:val="24"/>
        </w:rPr>
        <w:t xml:space="preserve"> Analitycznych i Sprawdzających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SKA</w:t>
      </w:r>
    </w:p>
    <w:p w14:paraId="114B0FDC" w14:textId="606B5E6E" w:rsidR="009E53B3" w:rsidRDefault="00AB3E45" w:rsidP="00741DBE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Wieloosobowe Stanowisko Identyfikacji i Rejestracji Podatkowej</w:t>
      </w:r>
      <w:r w:rsidR="008706CE">
        <w:rPr>
          <w:rFonts w:ascii="Arial" w:hAnsi="Arial" w:cs="Arial"/>
          <w:color w:val="000000"/>
          <w:sz w:val="24"/>
        </w:rPr>
        <w:tab/>
      </w:r>
      <w:r w:rsidRPr="00B66CED">
        <w:rPr>
          <w:rFonts w:ascii="Arial" w:hAnsi="Arial" w:cs="Arial"/>
          <w:b/>
          <w:bCs/>
          <w:color w:val="000000"/>
          <w:sz w:val="24"/>
        </w:rPr>
        <w:t>SKI</w:t>
      </w:r>
    </w:p>
    <w:p w14:paraId="07AC23CC" w14:textId="54192EA8" w:rsidR="009E53B3" w:rsidRDefault="00AB3E45" w:rsidP="00741DBE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Dział Postępowania Podatkowego i Kontroli Podatkowej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sz w:val="24"/>
        </w:rPr>
        <w:t>SPO</w:t>
      </w:r>
    </w:p>
    <w:p w14:paraId="71E605C8" w14:textId="77777777" w:rsidR="009E53B3" w:rsidRDefault="00AB3E45" w:rsidP="00741DBE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851"/>
        </w:tabs>
        <w:suppressAutoHyphens/>
        <w:spacing w:line="360" w:lineRule="auto"/>
        <w:ind w:left="426" w:hanging="4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Schemat organizacyjny Urzędu Skarbowego stanowi załącznik do Regulaminu.</w:t>
      </w:r>
    </w:p>
    <w:p w14:paraId="2078B04B" w14:textId="77777777" w:rsidR="009E53B3" w:rsidRDefault="009E53B3" w:rsidP="00741DBE">
      <w:pPr>
        <w:widowControl w:val="0"/>
        <w:tabs>
          <w:tab w:val="left" w:pos="1276"/>
        </w:tabs>
        <w:spacing w:after="0" w:line="360" w:lineRule="auto"/>
        <w:rPr>
          <w:rFonts w:ascii="Arial" w:hAnsi="Arial" w:cs="Arial"/>
          <w:color w:val="000000"/>
          <w:sz w:val="24"/>
        </w:rPr>
      </w:pPr>
    </w:p>
    <w:p w14:paraId="510FE2D2" w14:textId="77777777" w:rsidR="009E53B3" w:rsidRDefault="009E53B3" w:rsidP="00741DBE">
      <w:pPr>
        <w:widowControl w:val="0"/>
        <w:tabs>
          <w:tab w:val="left" w:pos="1276"/>
        </w:tabs>
        <w:spacing w:after="0" w:line="360" w:lineRule="auto"/>
        <w:rPr>
          <w:rFonts w:ascii="Arial" w:hAnsi="Arial" w:cs="Arial"/>
          <w:color w:val="000000"/>
          <w:sz w:val="24"/>
        </w:rPr>
      </w:pPr>
    </w:p>
    <w:p w14:paraId="697D6741" w14:textId="77777777" w:rsidR="009E53B3" w:rsidRDefault="00AB3E45" w:rsidP="00741DBE">
      <w:pPr>
        <w:widowControl w:val="0"/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Rozdział 4</w:t>
      </w:r>
    </w:p>
    <w:p w14:paraId="0AEF2812" w14:textId="77777777" w:rsidR="009E53B3" w:rsidRDefault="00AB3E45" w:rsidP="00741DBE">
      <w:pPr>
        <w:widowControl w:val="0"/>
        <w:tabs>
          <w:tab w:val="left" w:pos="426"/>
        </w:tabs>
        <w:spacing w:after="0" w:line="360" w:lineRule="auto"/>
        <w:ind w:left="426" w:hanging="426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Zadania komórek organizacyjnych </w:t>
      </w:r>
    </w:p>
    <w:p w14:paraId="13E0ECE5" w14:textId="77777777" w:rsidR="009E53B3" w:rsidRDefault="009E53B3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36ECC311" w14:textId="77777777" w:rsidR="009E53B3" w:rsidRDefault="00AB3E45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8.</w:t>
      </w:r>
    </w:p>
    <w:p w14:paraId="34042DA8" w14:textId="77777777" w:rsidR="009E53B3" w:rsidRDefault="009E53B3" w:rsidP="00741D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1F584EA4" w14:textId="77777777" w:rsidR="009E53B3" w:rsidRDefault="00AB3E45" w:rsidP="00741DBE">
      <w:pPr>
        <w:numPr>
          <w:ilvl w:val="6"/>
          <w:numId w:val="3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Do zakresu zadań wszystkich komórek organizacyjnych należy w szczególności:</w:t>
      </w:r>
    </w:p>
    <w:p w14:paraId="19CD9D6E" w14:textId="78F63B6A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wykonywanie zadań w sposób zgodny z prawem, ef</w:t>
      </w:r>
      <w:r w:rsidR="0090401B">
        <w:rPr>
          <w:rFonts w:ascii="Arial" w:hAnsi="Arial" w:cs="Arial"/>
        </w:rPr>
        <w:t>ektywny, oszczędny i terminowy;</w:t>
      </w:r>
    </w:p>
    <w:p w14:paraId="001D531E" w14:textId="6CE074C5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przy realizacji zadań z komórkami organizacyjnymi i jednostkami organizacyjnymi KAS;</w:t>
      </w:r>
    </w:p>
    <w:p w14:paraId="000A4453" w14:textId="75FE8DCF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z komórką organizacyjną urzędu obsługującego ministra właściwego do spraw finansów publicznych właściwą w sprawach zarządzania programami i projektami w zakresie zarządzania portfelem programów i projektów realizowanych w urzędzie obsługującym ministra właściwego do spraw finansów publicznych lub w jednostkach organizacyjnych podległych ministrowi właściwemu do spraw finansów publicznych</w:t>
      </w:r>
      <w:r w:rsidR="0090401B">
        <w:rPr>
          <w:rFonts w:ascii="Arial" w:hAnsi="Arial" w:cs="Arial"/>
        </w:rPr>
        <w:t xml:space="preserve"> lub przez niego nadzorowanych;</w:t>
      </w:r>
    </w:p>
    <w:p w14:paraId="24EBCDE4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współpraca przy realizacji zadań z innymi organami;</w:t>
      </w:r>
    </w:p>
    <w:p w14:paraId="05466C5A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przestrzeganie i promowanie zasad etycznego postępowania i podejmowanie działań </w:t>
      </w:r>
      <w:r>
        <w:rPr>
          <w:rFonts w:ascii="Arial" w:hAnsi="Arial" w:cs="Arial"/>
        </w:rPr>
        <w:lastRenderedPageBreak/>
        <w:t>antykorupcyjnych;</w:t>
      </w:r>
    </w:p>
    <w:p w14:paraId="79B75F35" w14:textId="23D56440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realizacja zadań z zakresu zarządzania kryzysowego, zarządzania ciągłością działania, obronności i bezpieczeństwa państwa;</w:t>
      </w:r>
    </w:p>
    <w:p w14:paraId="0ACC5C08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przestrzeganie zasad bezpiecznego przetwarzania informacji;</w:t>
      </w:r>
    </w:p>
    <w:p w14:paraId="5CF36869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sporządzanie informacji, analiz i sprawozdań w zakresie realizowanych zadań;</w:t>
      </w:r>
    </w:p>
    <w:p w14:paraId="00F96541" w14:textId="51EC29F2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przygotowywanie i opracowywanie materiałów źródłowych niezbędnych do ud</w:t>
      </w:r>
      <w:r w:rsidR="0090401B">
        <w:rPr>
          <w:rFonts w:ascii="Arial" w:hAnsi="Arial" w:cs="Arial"/>
        </w:rPr>
        <w:t>zielenia informacji publicznej;</w:t>
      </w:r>
    </w:p>
    <w:p w14:paraId="7AAE31AC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prowadzenie wymaganych ewidencji i rejestrów;</w:t>
      </w:r>
    </w:p>
    <w:p w14:paraId="07B48322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ewidencjonowanie dokumentów źródłowych w systemach informatycznych;</w:t>
      </w:r>
    </w:p>
    <w:p w14:paraId="331760BB" w14:textId="096FF615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sporządzanie wniosków do właściwego naczelnika urzędu skarbowego wyznaczonego do prowadzenia postępowań przygotowawczych lub właściwego naczelnika urzędu celno-skarbowego o wszczęcie postępowania przygotowawczego w sprawie o</w:t>
      </w:r>
      <w:r w:rsidR="0090401B">
        <w:rPr>
          <w:rFonts w:ascii="Arial" w:hAnsi="Arial" w:cs="Arial"/>
        </w:rPr>
        <w:t> </w:t>
      </w:r>
      <w:r>
        <w:rPr>
          <w:rFonts w:ascii="Arial" w:hAnsi="Arial" w:cs="Arial"/>
        </w:rPr>
        <w:t>przestępstwo skarbowe lub przestępstwo oraz o wykroczenie skarbowe, jeżeli sprawa podlega rozpoznaniu na zasadach ogólnych;</w:t>
      </w:r>
    </w:p>
    <w:p w14:paraId="22E6B450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informowanie właściwej komórki organizacyjnej o ujawnieniu transakcji, co do których zachodzi podejrzenie, że mają związek z popełnieniem przestępstwa, o którym mowa w art. 299 ustawy Kodeks karny;</w:t>
      </w:r>
    </w:p>
    <w:p w14:paraId="07A01464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ochrona informacji prawnie chronionych;</w:t>
      </w:r>
    </w:p>
    <w:p w14:paraId="233B0411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przestrzeganie przepisów przeciwpożarowych oraz bezpieczeństwa i higieny pracy;</w:t>
      </w:r>
    </w:p>
    <w:p w14:paraId="2A17BB72" w14:textId="7777777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przeciwdziałanie zjawisku </w:t>
      </w:r>
      <w:proofErr w:type="spellStart"/>
      <w:r>
        <w:rPr>
          <w:rFonts w:ascii="Arial" w:hAnsi="Arial" w:cs="Arial"/>
        </w:rPr>
        <w:t>mobbingu</w:t>
      </w:r>
      <w:proofErr w:type="spellEnd"/>
      <w:r>
        <w:rPr>
          <w:rFonts w:ascii="Arial" w:hAnsi="Arial" w:cs="Arial"/>
        </w:rPr>
        <w:t>;</w:t>
      </w:r>
    </w:p>
    <w:p w14:paraId="6B7ED1E3" w14:textId="6EBADEE7" w:rsidR="009E53B3" w:rsidRDefault="00AB3E45" w:rsidP="00741DBE">
      <w:pPr>
        <w:pStyle w:val="Akapitzlist"/>
        <w:widowControl w:val="0"/>
        <w:numPr>
          <w:ilvl w:val="0"/>
          <w:numId w:val="1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Komisją do rozpatrywania skarg na działania noszące znamiona zjawisk niepożądanych w zakresie realizacji zadań wynikających z Polityki zapobiegania zjawiskom niepożądanym w KAS.</w:t>
      </w:r>
    </w:p>
    <w:p w14:paraId="28B0895C" w14:textId="4CD11D9C" w:rsidR="009E53B3" w:rsidRDefault="00AB3E45" w:rsidP="00741DBE">
      <w:pPr>
        <w:pStyle w:val="Akapitzlist"/>
        <w:numPr>
          <w:ilvl w:val="6"/>
          <w:numId w:val="38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Urzędzie Skarbowym funkcjonuje centrum obsługi, którego zadania realizuje Referat Obsługi Bezpośredniej w Pionie Obsługi Podatnika.</w:t>
      </w:r>
    </w:p>
    <w:p w14:paraId="179262A5" w14:textId="77777777" w:rsidR="009E53B3" w:rsidRDefault="00AB3E45" w:rsidP="00741DBE">
      <w:pPr>
        <w:numPr>
          <w:ilvl w:val="6"/>
          <w:numId w:val="3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zakresu zadań komórek organizacyjnych, z wyjątkiem Pionu Wsparcia, należy:</w:t>
      </w:r>
    </w:p>
    <w:p w14:paraId="65DF0DB6" w14:textId="77777777" w:rsidR="009E53B3" w:rsidRDefault="00AB3E45" w:rsidP="00741DBE">
      <w:pPr>
        <w:pStyle w:val="Akapitzlist"/>
        <w:widowControl w:val="0"/>
        <w:numPr>
          <w:ilvl w:val="0"/>
          <w:numId w:val="59"/>
        </w:numPr>
        <w:tabs>
          <w:tab w:val="left" w:pos="851"/>
        </w:tabs>
        <w:suppressAutoHyphens/>
        <w:spacing w:line="36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postępowań mandatowych w sprawach o wykroczenia skarbowe;</w:t>
      </w:r>
    </w:p>
    <w:p w14:paraId="391DDAAE" w14:textId="44888327" w:rsidR="009E53B3" w:rsidRDefault="00AB3E45" w:rsidP="00741DBE">
      <w:pPr>
        <w:pStyle w:val="Akapitzlist"/>
        <w:widowControl w:val="0"/>
        <w:numPr>
          <w:ilvl w:val="0"/>
          <w:numId w:val="59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Generalnym Inspektorem Informacji Finansowej w zakresie zadań określonych w ustawie o przeciwdziałaniu praniu pieniędzy oraz finansowaniu terroryzmu.</w:t>
      </w:r>
    </w:p>
    <w:p w14:paraId="495B1DB3" w14:textId="27A7E55F" w:rsidR="009E53B3" w:rsidRDefault="00AB3E45" w:rsidP="00741DBE">
      <w:pPr>
        <w:pStyle w:val="Akapitzlist"/>
        <w:numPr>
          <w:ilvl w:val="6"/>
          <w:numId w:val="38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zakresu zadań komórek organizacyjnych wchodzących w skład Pionu Kontroli i Orzecznictwa, Pionu Poboru i Egzekucji należy zapewnienie wsparcia podatnikom i płatnikom w prawidłowym wykonywaniu obowiązków podatkowych poprzez udzielanie wyjaśnień w zakresie prawa podatkowego związanego z zakresem zadań komórki.</w:t>
      </w:r>
    </w:p>
    <w:p w14:paraId="478F49B9" w14:textId="4D4015CA" w:rsidR="009E53B3" w:rsidRDefault="00AB3E45" w:rsidP="00741DBE">
      <w:pPr>
        <w:pStyle w:val="Akapitzlist"/>
        <w:numPr>
          <w:ilvl w:val="6"/>
          <w:numId w:val="38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zakresu zadań komórek organizacyjnych wchodzących w skład Pionu Kontroli i Orzecznictwa należy współpraca z konsultantem w obszarze klasyfikacji do spraw </w:t>
      </w:r>
      <w:r w:rsidR="0090401B">
        <w:rPr>
          <w:rFonts w:ascii="Arial" w:hAnsi="Arial" w:cs="Arial"/>
        </w:rPr>
        <w:t>podatku od towarów i usług.</w:t>
      </w:r>
    </w:p>
    <w:p w14:paraId="5F0C150C" w14:textId="4DFA5C50" w:rsidR="009E53B3" w:rsidRDefault="00AB3E45" w:rsidP="00741DBE">
      <w:pPr>
        <w:pStyle w:val="Akapitzlist"/>
        <w:numPr>
          <w:ilvl w:val="6"/>
          <w:numId w:val="38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zakresu zadań komórek organizacyjnych, wchodzących w skład Pionu Kontroli i Orzecznictwa należy współpraca z Szefem KAS przy realizacji zadań w ramach współdziałania, o którym mowa w dziale IIB Ordynacji Podatkowej.</w:t>
      </w:r>
    </w:p>
    <w:p w14:paraId="5607BEAB" w14:textId="4A0CF8E9" w:rsidR="009E53B3" w:rsidRPr="0090401B" w:rsidRDefault="009E53B3" w:rsidP="0090401B">
      <w:pPr>
        <w:widowControl w:val="0"/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A8BCE" w14:textId="18A2B54C" w:rsidR="009E53B3" w:rsidRPr="0090401B" w:rsidRDefault="00AB3E45" w:rsidP="0090401B">
      <w:pPr>
        <w:widowControl w:val="0"/>
        <w:tabs>
          <w:tab w:val="left" w:pos="1134"/>
          <w:tab w:val="left" w:pos="3402"/>
          <w:tab w:val="left" w:pos="3544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0401B">
        <w:rPr>
          <w:rFonts w:ascii="Arial" w:hAnsi="Arial" w:cs="Arial"/>
          <w:b/>
          <w:bCs/>
          <w:sz w:val="28"/>
          <w:szCs w:val="28"/>
        </w:rPr>
        <w:t>Pion Wsparcia (SNUW)</w:t>
      </w:r>
    </w:p>
    <w:p w14:paraId="3541FD9B" w14:textId="77777777" w:rsidR="009E53B3" w:rsidRPr="0090401B" w:rsidRDefault="009E53B3" w:rsidP="0090401B">
      <w:pPr>
        <w:widowControl w:val="0"/>
        <w:tabs>
          <w:tab w:val="left" w:pos="1134"/>
        </w:tabs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FAAFDC0" w14:textId="77777777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9.</w:t>
      </w:r>
    </w:p>
    <w:p w14:paraId="1DD58273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2FA2522" w14:textId="77777777" w:rsidR="009E53B3" w:rsidRDefault="00AB3E45" w:rsidP="00741DBE">
      <w:pPr>
        <w:widowControl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Do zadań Wieloosobowego Stanowiska Wsparcia (SWW) należy w szczególności:</w:t>
      </w:r>
    </w:p>
    <w:p w14:paraId="716F5B65" w14:textId="0D69CA1C" w:rsidR="009E53B3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prowadzenie </w:t>
      </w:r>
      <w:r>
        <w:rPr>
          <w:rFonts w:ascii="Arial" w:hAnsi="Arial" w:cs="Arial"/>
        </w:rPr>
        <w:t>sekretariatu Naczelnika Urzędu oraz Zastępcy</w:t>
      </w:r>
      <w:r>
        <w:rPr>
          <w:rFonts w:ascii="Arial" w:hAnsi="Arial" w:cs="Arial"/>
          <w:lang w:eastAsia="en-US"/>
        </w:rPr>
        <w:t xml:space="preserve"> Naczelnika</w:t>
      </w:r>
      <w:r w:rsidR="00CE57F7">
        <w:rPr>
          <w:rFonts w:ascii="Arial" w:hAnsi="Arial" w:cs="Arial"/>
          <w:lang w:eastAsia="en-US"/>
        </w:rPr>
        <w:t>;</w:t>
      </w:r>
    </w:p>
    <w:p w14:paraId="58122DEC" w14:textId="65EAB9D1" w:rsidR="009E53B3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en-US"/>
        </w:rPr>
        <w:t xml:space="preserve">prowadzenie </w:t>
      </w:r>
      <w:r>
        <w:rPr>
          <w:rFonts w:ascii="Arial" w:hAnsi="Arial" w:cs="Arial"/>
        </w:rPr>
        <w:t>obsługi kancelaryjnej Urzędu Skarbowego,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</w:rPr>
        <w:t>w tym przyjmowanie i ewidencjonowanie składanych dokumentów</w:t>
      </w:r>
      <w:r w:rsidR="00CE57F7">
        <w:rPr>
          <w:rFonts w:ascii="Arial" w:hAnsi="Arial" w:cs="Arial"/>
        </w:rPr>
        <w:t>;</w:t>
      </w:r>
    </w:p>
    <w:p w14:paraId="4C7896DE" w14:textId="49282C1B" w:rsidR="009E53B3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prowadzenie spraw związanych z udzielaniem upoważnień do podejmowania czynności w imieniu Naczelnika Urzędu, z wyjątkiem zastrzeżonych do właściwości innej komórki organizacyjnej</w:t>
      </w:r>
      <w:r w:rsidR="00CE57F7">
        <w:rPr>
          <w:rFonts w:ascii="Arial" w:hAnsi="Arial" w:cs="Arial"/>
        </w:rPr>
        <w:t>;</w:t>
      </w:r>
    </w:p>
    <w:p w14:paraId="49409E36" w14:textId="694BF75B" w:rsidR="009E53B3" w:rsidRPr="00B51355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prowadzenie spraw dotyczących decyzji, wewnętrznych procedur postępowania </w:t>
      </w:r>
      <w:r w:rsidRPr="00B51355">
        <w:rPr>
          <w:rFonts w:ascii="Arial" w:hAnsi="Arial" w:cs="Arial"/>
        </w:rPr>
        <w:t>i innych dokumentów wydawanych przez Naczelnika Urzędu w zakresie realizacji zadań określonych w art. 28 ustawy o KAS oraz w przepisach odrębnych;</w:t>
      </w:r>
    </w:p>
    <w:p w14:paraId="4F02561B" w14:textId="2530F701" w:rsidR="009E53B3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organizacja obiegu informacji i dokumentacji w Urzędzie Skarbowym</w:t>
      </w:r>
      <w:r w:rsidR="00CE57F7">
        <w:rPr>
          <w:rFonts w:ascii="Arial" w:hAnsi="Arial" w:cs="Arial"/>
        </w:rPr>
        <w:t>;</w:t>
      </w:r>
    </w:p>
    <w:p w14:paraId="27AE3781" w14:textId="5885D3E3" w:rsidR="009E53B3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rozpatrywanie przekazanych do załatwienia skarg na pracowników obsługujących Naczelnika Urzędu oraz wniosków i petycji</w:t>
      </w:r>
      <w:r w:rsidR="00CE57F7">
        <w:rPr>
          <w:rFonts w:ascii="Arial" w:hAnsi="Arial" w:cs="Arial"/>
        </w:rPr>
        <w:t>;</w:t>
      </w:r>
    </w:p>
    <w:p w14:paraId="619426B4" w14:textId="7D0B290C" w:rsidR="009E53B3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koordynacja udzielania informacji publicznej</w:t>
      </w:r>
      <w:r w:rsidR="00CE57F7">
        <w:rPr>
          <w:rFonts w:ascii="Arial" w:hAnsi="Arial" w:cs="Arial"/>
        </w:rPr>
        <w:t>;</w:t>
      </w:r>
    </w:p>
    <w:p w14:paraId="3EC0ADFD" w14:textId="77777777" w:rsidR="009064AD" w:rsidRPr="009064AD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gromadzenie informacji zarządczych z zakresu funkcjonowania Urzędu Skarbowego</w:t>
      </w:r>
      <w:r w:rsidR="00CE57F7">
        <w:rPr>
          <w:rFonts w:ascii="Arial" w:hAnsi="Arial" w:cs="Arial"/>
        </w:rPr>
        <w:t>;</w:t>
      </w:r>
    </w:p>
    <w:p w14:paraId="3C3EA393" w14:textId="30D38C78" w:rsidR="009E53B3" w:rsidRPr="009064AD" w:rsidRDefault="00AB3E45" w:rsidP="00741DBE">
      <w:pPr>
        <w:pStyle w:val="Akapitzlist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  <w:color w:val="000000"/>
        </w:rPr>
      </w:pPr>
      <w:r w:rsidRPr="009064AD">
        <w:rPr>
          <w:rFonts w:ascii="Arial" w:hAnsi="Arial" w:cs="Arial"/>
        </w:rPr>
        <w:t>prowadzenie działalności analitycznej, prognostycznej z zakresu funkcjonowania Urzędu Skarbowego</w:t>
      </w:r>
      <w:r w:rsidR="00F74294" w:rsidRPr="009064AD">
        <w:rPr>
          <w:rFonts w:ascii="Arial" w:hAnsi="Arial" w:cs="Arial"/>
        </w:rPr>
        <w:t>;</w:t>
      </w:r>
    </w:p>
    <w:p w14:paraId="4A162401" w14:textId="7FA05DDF" w:rsidR="009E53B3" w:rsidRDefault="00AB3E45" w:rsidP="00741DBE">
      <w:pPr>
        <w:pStyle w:val="Akapitzlist"/>
        <w:widowControl w:val="0"/>
        <w:numPr>
          <w:ilvl w:val="0"/>
          <w:numId w:val="57"/>
        </w:numPr>
        <w:tabs>
          <w:tab w:val="left" w:pos="851"/>
        </w:tabs>
        <w:suppressAutoHyphens/>
        <w:spacing w:line="360" w:lineRule="auto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 powierzonych przez Dyrektora w zakresie zapewniającym prawidłową obsługę Naczelnika Urzędu, w szczególności w sprawach:</w:t>
      </w:r>
    </w:p>
    <w:p w14:paraId="4E701FE4" w14:textId="77777777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obsługi kadrowej,</w:t>
      </w:r>
    </w:p>
    <w:p w14:paraId="3E844C63" w14:textId="77777777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gospodarowania mieniem,</w:t>
      </w:r>
    </w:p>
    <w:p w14:paraId="747354A4" w14:textId="77777777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eksploatacyjno-zaopatrzeniowych,</w:t>
      </w:r>
    </w:p>
    <w:p w14:paraId="07832040" w14:textId="77777777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obronnych, zarządzania kryzysowego,</w:t>
      </w:r>
    </w:p>
    <w:p w14:paraId="4C78F6B7" w14:textId="77777777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ochrony informacji prawnie chronionych,</w:t>
      </w:r>
    </w:p>
    <w:p w14:paraId="579D9E8D" w14:textId="77777777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fizycznej osób, obiektu i mienia,</w:t>
      </w:r>
    </w:p>
    <w:p w14:paraId="54D8596B" w14:textId="77777777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przeciwpożarowej,</w:t>
      </w:r>
    </w:p>
    <w:p w14:paraId="0AEB41AE" w14:textId="29793864" w:rsidR="009E53B3" w:rsidRDefault="00AB3E45" w:rsidP="00741DBE">
      <w:pPr>
        <w:pStyle w:val="Akapitzlist"/>
        <w:widowControl w:val="0"/>
        <w:numPr>
          <w:ilvl w:val="0"/>
          <w:numId w:val="5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magazynu archiwum zakładowego Izby</w:t>
      </w:r>
      <w:r w:rsidR="00637085">
        <w:rPr>
          <w:rFonts w:ascii="Arial" w:hAnsi="Arial" w:cs="Arial"/>
        </w:rPr>
        <w:t>;</w:t>
      </w:r>
    </w:p>
    <w:p w14:paraId="4BE569C2" w14:textId="3B17088D" w:rsidR="009064AD" w:rsidRDefault="00AB3E45" w:rsidP="00741DBE">
      <w:pPr>
        <w:pStyle w:val="Akapitzlist"/>
        <w:widowControl w:val="0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sprawozdawczości</w:t>
      </w:r>
      <w:r w:rsidR="00F74294">
        <w:rPr>
          <w:rFonts w:ascii="Arial" w:hAnsi="Arial" w:cs="Arial"/>
        </w:rPr>
        <w:t>;</w:t>
      </w:r>
    </w:p>
    <w:p w14:paraId="79F32D45" w14:textId="54E98268" w:rsidR="009E53B3" w:rsidRPr="0090401B" w:rsidRDefault="00AB3E45" w:rsidP="00741DBE">
      <w:pPr>
        <w:pStyle w:val="Akapitzlist"/>
        <w:widowControl w:val="0"/>
        <w:numPr>
          <w:ilvl w:val="0"/>
          <w:numId w:val="57"/>
        </w:numPr>
        <w:tabs>
          <w:tab w:val="left" w:pos="851"/>
        </w:tabs>
        <w:suppressAutoHyphens/>
        <w:spacing w:line="360" w:lineRule="auto"/>
        <w:jc w:val="both"/>
        <w:rPr>
          <w:rFonts w:ascii="Arial" w:hAnsi="Arial" w:cs="Arial"/>
        </w:rPr>
      </w:pPr>
      <w:r w:rsidRPr="009064AD">
        <w:rPr>
          <w:rFonts w:ascii="Arial" w:hAnsi="Arial" w:cs="Arial"/>
        </w:rPr>
        <w:t>sygnalizowanie przypadków nieskuteczności lub n</w:t>
      </w:r>
      <w:r w:rsidR="0090401B">
        <w:rPr>
          <w:rFonts w:ascii="Arial" w:hAnsi="Arial" w:cs="Arial"/>
        </w:rPr>
        <w:t>iespójności przepisów prawnych.</w:t>
      </w:r>
    </w:p>
    <w:p w14:paraId="436CA6C8" w14:textId="77777777" w:rsidR="009E53B3" w:rsidRPr="00287D25" w:rsidRDefault="009E53B3" w:rsidP="00741DBE">
      <w:pPr>
        <w:widowControl w:val="0"/>
        <w:tabs>
          <w:tab w:val="left" w:pos="113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4717BB" w14:textId="42EF69B9" w:rsidR="009E53B3" w:rsidRDefault="00AB3E45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Pion Obsługi Podatnika (SZNO)</w:t>
      </w:r>
    </w:p>
    <w:p w14:paraId="54663467" w14:textId="77777777" w:rsidR="009E53B3" w:rsidRDefault="009E53B3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6FF53A97" w14:textId="75B7B8F1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10.</w:t>
      </w:r>
    </w:p>
    <w:p w14:paraId="2DD5B7A1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7AF2703B" w14:textId="3BC00988" w:rsidR="009E53B3" w:rsidRDefault="00AB3E45" w:rsidP="00741DB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 zadań Referatu Obsługi Bezpośredniej (SOB) należy w szczególności</w:t>
      </w:r>
      <w:r>
        <w:rPr>
          <w:rFonts w:ascii="Arial" w:hAnsi="Arial" w:cs="Arial"/>
          <w:sz w:val="24"/>
        </w:rPr>
        <w:t>:</w:t>
      </w:r>
    </w:p>
    <w:p w14:paraId="41C871FB" w14:textId="77777777" w:rsidR="009E53B3" w:rsidRDefault="00AB3E45" w:rsidP="00741DBE">
      <w:pPr>
        <w:pStyle w:val="Akapitzlist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 zakresie obsługi bieżącej:</w:t>
      </w:r>
    </w:p>
    <w:p w14:paraId="41C98F69" w14:textId="04587D70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zapewnienie obsługi i wsparcia podatnika i płatnika w prawidłowym wykonywaniu obowiązków podatkowych, w tym udzielanie podstawowych informac</w:t>
      </w:r>
      <w:r w:rsidR="0090401B">
        <w:rPr>
          <w:rFonts w:ascii="Arial" w:hAnsi="Arial" w:cs="Arial"/>
          <w:sz w:val="24"/>
        </w:rPr>
        <w:t>ji z zakresu prawa podatkowego,</w:t>
      </w:r>
    </w:p>
    <w:p w14:paraId="6C8F9831" w14:textId="77777777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przyjmowanie, ewidencjonowanie, weryfikacja pod względem formalnym dokumentów podlegających księgowaniu, w szczególności deklaracji podatkowych, wniosków, informacji, w tym w postaci elektronicznej,</w:t>
      </w:r>
    </w:p>
    <w:p w14:paraId="5BCE82F7" w14:textId="77777777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przyjmowanie, ewidencjonowanie, weryfikacja pod względem formalnym niepodlegających księgowaniu wniosków, pism i informacji składanych przez podatników lub płatników, w tym w postaci elektronicznej,</w:t>
      </w:r>
    </w:p>
    <w:p w14:paraId="1C831E9E" w14:textId="77777777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wydawanie zaświadczeń, za wyjątkiem zastrzeżonych do właściwości rzeczowej innych komórek organizacyjnych,</w:t>
      </w:r>
    </w:p>
    <w:p w14:paraId="6D3A418D" w14:textId="77777777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spraw związanych z kasami rejestrującymi,</w:t>
      </w:r>
    </w:p>
    <w:p w14:paraId="6EF1BA3A" w14:textId="77777777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udzielanie pisemnych informacji podmiotom uprawnionym,</w:t>
      </w:r>
    </w:p>
    <w:p w14:paraId="4A823496" w14:textId="77777777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potwierdzanie profili zaufanych elektronicznej Platformy Usług Administracji Publicznej (</w:t>
      </w:r>
      <w:proofErr w:type="spellStart"/>
      <w:r>
        <w:rPr>
          <w:rFonts w:ascii="Arial" w:hAnsi="Arial" w:cs="Arial"/>
          <w:sz w:val="24"/>
        </w:rPr>
        <w:t>ePUAP</w:t>
      </w:r>
      <w:proofErr w:type="spellEnd"/>
      <w:r>
        <w:rPr>
          <w:rFonts w:ascii="Arial" w:hAnsi="Arial" w:cs="Arial"/>
          <w:sz w:val="24"/>
        </w:rPr>
        <w:t>),</w:t>
      </w:r>
    </w:p>
    <w:p w14:paraId="00283F87" w14:textId="77777777" w:rsidR="009E53B3" w:rsidRDefault="00AB3E45" w:rsidP="00741DBE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w zakresie zadań centrum obsługi niezależnie od terytorialnego zasięgu działania Naczelnika Urzędu:</w:t>
      </w:r>
    </w:p>
    <w:p w14:paraId="2319DA23" w14:textId="1510A0DD" w:rsidR="009E53B3" w:rsidRDefault="00AB3E45" w:rsidP="0090401B">
      <w:pPr>
        <w:pStyle w:val="Akapitzlist"/>
        <w:numPr>
          <w:ilvl w:val="4"/>
          <w:numId w:val="39"/>
        </w:numPr>
        <w:tabs>
          <w:tab w:val="left" w:pos="851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przyjmowanie podań i deklaracji, wydawanie zaświadczeń oraz udzielanie wyjaśnień w zakresie przepisów prawa podatkowego, w tym także podmiotom, które zamierzają podjąć działalność gospodarczą,</w:t>
      </w:r>
    </w:p>
    <w:p w14:paraId="31D23E1E" w14:textId="7813E9FF" w:rsidR="009E53B3" w:rsidRDefault="00AB3E45" w:rsidP="0090401B">
      <w:pPr>
        <w:pStyle w:val="Akapitzlist"/>
        <w:numPr>
          <w:ilvl w:val="4"/>
          <w:numId w:val="39"/>
        </w:numPr>
        <w:tabs>
          <w:tab w:val="left" w:pos="851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udzielanie informacji w zakresie sposobu wypełniania zeznań i deklaracji podatkowych,</w:t>
      </w:r>
    </w:p>
    <w:p w14:paraId="69A5DF1C" w14:textId="3F6776AF" w:rsidR="009E53B3" w:rsidRDefault="00AB3E45" w:rsidP="0090401B">
      <w:pPr>
        <w:pStyle w:val="Akapitzlist"/>
        <w:numPr>
          <w:ilvl w:val="4"/>
          <w:numId w:val="39"/>
        </w:numPr>
        <w:tabs>
          <w:tab w:val="left" w:pos="851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zapewnienie stanowiska komputerowego z dostępem do e-Urzędu Skarbowego,</w:t>
      </w:r>
    </w:p>
    <w:p w14:paraId="1B6D29B0" w14:textId="48443AA6" w:rsidR="009E53B3" w:rsidRDefault="00AB3E45" w:rsidP="0090401B">
      <w:pPr>
        <w:pStyle w:val="Akapitzlist"/>
        <w:numPr>
          <w:ilvl w:val="4"/>
          <w:numId w:val="39"/>
        </w:numPr>
        <w:tabs>
          <w:tab w:val="left" w:pos="851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informowanie o danych kontaktowych właściwych organów wraz ze</w:t>
      </w:r>
      <w:r w:rsidR="0090401B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wskazaniem zakresu ich kompetencji,</w:t>
      </w:r>
    </w:p>
    <w:p w14:paraId="45E509B9" w14:textId="447A0AE3" w:rsidR="009E53B3" w:rsidRPr="0090401B" w:rsidRDefault="00AB3E45" w:rsidP="0090401B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ewidencjonowanie i wprowadzanie do systemów informatycznych podań i deklaracji,</w:t>
      </w:r>
    </w:p>
    <w:p w14:paraId="7EB2CE4D" w14:textId="07118952" w:rsidR="009E53B3" w:rsidRPr="0090401B" w:rsidRDefault="00AB3E45" w:rsidP="0090401B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90401B">
        <w:rPr>
          <w:rFonts w:ascii="Arial" w:hAnsi="Arial" w:cs="Arial"/>
          <w:sz w:val="24"/>
          <w:szCs w:val="24"/>
        </w:rPr>
        <w:t>dokonywanie czynności sprawdzających;</w:t>
      </w:r>
    </w:p>
    <w:p w14:paraId="2CA166D8" w14:textId="77777777" w:rsidR="009E53B3" w:rsidRDefault="00AB3E45" w:rsidP="0090401B">
      <w:pPr>
        <w:pStyle w:val="Akapitzlist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 zakresie przetwarzania danych:</w:t>
      </w:r>
    </w:p>
    <w:p w14:paraId="46F34482" w14:textId="416F4F10" w:rsidR="009E53B3" w:rsidRDefault="00AB3E45" w:rsidP="0090401B">
      <w:pPr>
        <w:numPr>
          <w:ilvl w:val="0"/>
          <w:numId w:val="3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wprowadzanie do systemu informatycznego danych szczegółowych z deklaracji</w:t>
      </w:r>
      <w:r w:rsidR="00287D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podatkowych oraz innych dokumentów,</w:t>
      </w:r>
    </w:p>
    <w:p w14:paraId="3745392B" w14:textId="1114082E" w:rsidR="009E53B3" w:rsidRPr="0090401B" w:rsidRDefault="00AB3E45" w:rsidP="0090401B">
      <w:pPr>
        <w:numPr>
          <w:ilvl w:val="0"/>
          <w:numId w:val="36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</w:rPr>
        <w:t>przetwarzanie danych przesłanych za pośrednictwem środków komunikacji elektronicznej</w:t>
      </w:r>
      <w:r w:rsidR="0090401B">
        <w:rPr>
          <w:rFonts w:ascii="Arial" w:hAnsi="Arial" w:cs="Arial"/>
          <w:sz w:val="24"/>
        </w:rPr>
        <w:t>.</w:t>
      </w:r>
    </w:p>
    <w:p w14:paraId="75AEE568" w14:textId="77777777" w:rsidR="009E53B3" w:rsidRDefault="009E53B3" w:rsidP="00741DBE">
      <w:pPr>
        <w:widowControl w:val="0"/>
        <w:tabs>
          <w:tab w:val="left" w:pos="851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A3CF3A" w14:textId="77777777" w:rsidR="009E53B3" w:rsidRDefault="00AB3E45" w:rsidP="00741DBE">
      <w:pPr>
        <w:widowControl w:val="0"/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Pion Poboru i Egzekucji (SZNE)</w:t>
      </w:r>
    </w:p>
    <w:p w14:paraId="1451B512" w14:textId="77777777" w:rsidR="009E53B3" w:rsidRDefault="009E53B3" w:rsidP="00741DBE">
      <w:pPr>
        <w:spacing w:after="0" w:line="360" w:lineRule="auto"/>
        <w:ind w:left="1287"/>
        <w:jc w:val="both"/>
        <w:rPr>
          <w:rFonts w:ascii="Arial" w:hAnsi="Arial" w:cs="Arial"/>
          <w:color w:val="000000"/>
        </w:rPr>
      </w:pPr>
    </w:p>
    <w:p w14:paraId="1D9C3494" w14:textId="76853D77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11.</w:t>
      </w:r>
    </w:p>
    <w:p w14:paraId="0C99DEB8" w14:textId="77777777" w:rsidR="009E53B3" w:rsidRDefault="009E53B3" w:rsidP="00741DBE">
      <w:pPr>
        <w:widowControl w:val="0"/>
        <w:spacing w:after="0" w:line="360" w:lineRule="auto"/>
        <w:rPr>
          <w:rFonts w:ascii="Arial" w:hAnsi="Arial" w:cs="Arial"/>
          <w:color w:val="000000"/>
          <w:sz w:val="24"/>
        </w:rPr>
      </w:pPr>
    </w:p>
    <w:p w14:paraId="0602013A" w14:textId="365808AE" w:rsidR="009E53B3" w:rsidRDefault="00AB3E45" w:rsidP="00741DBE">
      <w:pPr>
        <w:pStyle w:val="Akapitzlist"/>
        <w:widowControl w:val="0"/>
        <w:numPr>
          <w:ilvl w:val="3"/>
          <w:numId w:val="30"/>
        </w:numPr>
        <w:tabs>
          <w:tab w:val="clear" w:pos="360"/>
          <w:tab w:val="left" w:pos="426"/>
          <w:tab w:val="num" w:pos="567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zadań Działu Rachunkowości i Spraw Wierzycielskich (SER) należy w szczególności</w:t>
      </w:r>
      <w:r>
        <w:rPr>
          <w:rFonts w:ascii="Arial" w:hAnsi="Arial" w:cs="Arial"/>
        </w:rPr>
        <w:t>:</w:t>
      </w:r>
    </w:p>
    <w:p w14:paraId="15F5D362" w14:textId="77777777" w:rsidR="009E53B3" w:rsidRDefault="00AB3E45" w:rsidP="00741DBE">
      <w:pPr>
        <w:pStyle w:val="Akapitzlist"/>
        <w:widowControl w:val="0"/>
        <w:numPr>
          <w:ilvl w:val="0"/>
          <w:numId w:val="50"/>
        </w:numPr>
        <w:suppressAutoHyphens/>
        <w:spacing w:line="36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rachunkowości:</w:t>
      </w:r>
    </w:p>
    <w:p w14:paraId="12BB0AC1" w14:textId="77777777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ewidencji przypisów, odpisów, wpłat, zwrotów i zaliczeń nadpłat z tytułu podatków i opłat,</w:t>
      </w:r>
    </w:p>
    <w:p w14:paraId="2C9851C6" w14:textId="77777777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dokonywanie rozliczeń z tytułu wpłat, nadpłat, zaległości oraz zwrotów podatków i opłat oraz </w:t>
      </w:r>
      <w:r>
        <w:rPr>
          <w:rFonts w:ascii="Arial" w:hAnsi="Arial" w:cs="Arial"/>
          <w:sz w:val="24"/>
          <w:szCs w:val="24"/>
        </w:rPr>
        <w:t>wydawania</w:t>
      </w:r>
      <w:r>
        <w:rPr>
          <w:rFonts w:ascii="Arial" w:hAnsi="Arial" w:cs="Arial"/>
          <w:sz w:val="24"/>
        </w:rPr>
        <w:t xml:space="preserve"> postanowień w tym zakresie,</w:t>
      </w:r>
    </w:p>
    <w:p w14:paraId="6A85F397" w14:textId="77777777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rozliczanie wpływów uprawnionych podmiotów,</w:t>
      </w:r>
    </w:p>
    <w:p w14:paraId="2FDEDFD1" w14:textId="77777777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kontrola prawidłowości potrąceń wynagrodzeń dokonywanych przez płatników i inkasentów,</w:t>
      </w:r>
    </w:p>
    <w:p w14:paraId="143D275A" w14:textId="3B5A06F8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przeprowadzanie rozliczenia rachunkowo-kasowego pracowników Referatu Egzekucji Administracyjnej</w:t>
      </w:r>
      <w:r w:rsidR="004F527F">
        <w:rPr>
          <w:rFonts w:ascii="Arial" w:hAnsi="Arial" w:cs="Arial"/>
          <w:sz w:val="24"/>
        </w:rPr>
        <w:t>,</w:t>
      </w:r>
    </w:p>
    <w:p w14:paraId="091B53AF" w14:textId="734C2B19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ewidencji i rozliczanie sum depozytowych</w:t>
      </w:r>
      <w:r w:rsidR="004F527F">
        <w:rPr>
          <w:rFonts w:ascii="Arial" w:hAnsi="Arial" w:cs="Arial"/>
          <w:sz w:val="24"/>
        </w:rPr>
        <w:t>,</w:t>
      </w:r>
    </w:p>
    <w:p w14:paraId="78660596" w14:textId="0DE314F0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wykonywanie sprawozdawczości w zakresie realizowanych zadań wynikającej z przepisów odrębnych</w:t>
      </w:r>
      <w:r w:rsidR="00C430B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 wyłączeniem sprawozdań sporządzanych centralnie przez Naczelnika Pierwszego Urzędu Skarbowego w Bydgoszczy,</w:t>
      </w:r>
    </w:p>
    <w:p w14:paraId="7CF1415A" w14:textId="77777777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ewidencji grzywien, mandatów, kar pieniężnych, kosztów egzekucyjnych związanych z dochodzonymi należnościami i innych należności nałożonych na podstawie właściwych przepisów prawnych,</w:t>
      </w:r>
    </w:p>
    <w:p w14:paraId="4E650F42" w14:textId="77777777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obsługa rachunków bankowych w zakresie sum depozytowych,</w:t>
      </w:r>
    </w:p>
    <w:p w14:paraId="160730AB" w14:textId="77777777" w:rsidR="009E53B3" w:rsidRDefault="00AB3E45" w:rsidP="00741DBE">
      <w:pPr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dokonywanie czynności sprawdzających;</w:t>
      </w:r>
    </w:p>
    <w:p w14:paraId="2CE2D3DC" w14:textId="77777777" w:rsidR="009E53B3" w:rsidRDefault="00AB3E45" w:rsidP="00741DBE">
      <w:pPr>
        <w:pStyle w:val="Akapitzlist"/>
        <w:widowControl w:val="0"/>
        <w:numPr>
          <w:ilvl w:val="0"/>
          <w:numId w:val="50"/>
        </w:numPr>
        <w:suppressAutoHyphens/>
        <w:spacing w:line="36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spraw wierzycielskich:</w:t>
      </w:r>
    </w:p>
    <w:p w14:paraId="14E65A31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wykonywanie czynności poprzedzających wszczęcie postępowania egzekucyjnego, w tym podejmowanie działań informacyjnych i dyscyplinujących, wystawianie i doręczanie upomnień oraz wystawianie i przekazywanie do organów egzekucyjnych tytułów wykonawczych i wniosków egzekucyjnych,</w:t>
      </w:r>
    </w:p>
    <w:p w14:paraId="641ED746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wykonywanie zadań wierzyciela w ramach postępowania zabezpieczającego i egzekucyjnego, w tym w egzekucji sądowej po zbiegu egzekucji</w:t>
      </w:r>
      <w:r>
        <w:rPr>
          <w:rFonts w:ascii="Arial" w:hAnsi="Arial" w:cs="Arial"/>
          <w:sz w:val="24"/>
          <w:szCs w:val="24"/>
        </w:rPr>
        <w:t>,</w:t>
      </w:r>
    </w:p>
    <w:p w14:paraId="0E359198" w14:textId="77777777" w:rsidR="009E53B3" w:rsidRDefault="00AB3E45" w:rsidP="00741DBE">
      <w:pPr>
        <w:pStyle w:val="Akapitzlist"/>
        <w:numPr>
          <w:ilvl w:val="0"/>
          <w:numId w:val="49"/>
        </w:numPr>
        <w:tabs>
          <w:tab w:val="left" w:pos="567"/>
          <w:tab w:val="left" w:pos="1276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rozpatrywanie zarzutów w sprawie egzekucji administracyjnej,</w:t>
      </w:r>
    </w:p>
    <w:p w14:paraId="381F1CAE" w14:textId="77777777" w:rsidR="009E53B3" w:rsidRDefault="00AB3E45" w:rsidP="00741DBE">
      <w:pPr>
        <w:pStyle w:val="Akapitzlist"/>
        <w:numPr>
          <w:ilvl w:val="0"/>
          <w:numId w:val="49"/>
        </w:numPr>
        <w:tabs>
          <w:tab w:val="left" w:pos="567"/>
          <w:tab w:val="left" w:pos="1276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przymusową,</w:t>
      </w:r>
    </w:p>
    <w:p w14:paraId="1C9C1C59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występowanie i realizowanie wniosków o udzielenie informacji oraz powiadomienie </w:t>
      </w:r>
      <w:r>
        <w:rPr>
          <w:rFonts w:ascii="Arial" w:hAnsi="Arial" w:cs="Arial"/>
          <w:sz w:val="24"/>
          <w:szCs w:val="24"/>
        </w:rPr>
        <w:t>zgodnie z przepisami ustawy</w:t>
      </w:r>
      <w:r>
        <w:rPr>
          <w:rFonts w:ascii="Arial" w:hAnsi="Arial" w:cs="Arial"/>
          <w:sz w:val="24"/>
        </w:rPr>
        <w:t xml:space="preserve"> o wzajemnej pomocy przy dochodzeniu podatków, należności celnych i innych należności pieniężnych,</w:t>
      </w:r>
    </w:p>
    <w:p w14:paraId="2BF853B5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spraw w szczególności w zakresie:</w:t>
      </w:r>
    </w:p>
    <w:p w14:paraId="70B00444" w14:textId="6B2B705A" w:rsidR="009E53B3" w:rsidRDefault="00AB3E45" w:rsidP="00741DBE">
      <w:pPr>
        <w:pStyle w:val="Akapitzlist"/>
        <w:numPr>
          <w:ilvl w:val="0"/>
          <w:numId w:val="51"/>
        </w:numPr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2BA0A9C7" w14:textId="7CBCE62F" w:rsidR="009E53B3" w:rsidRDefault="00AB3E45" w:rsidP="00741DBE">
      <w:pPr>
        <w:pStyle w:val="Akapitzlist"/>
        <w:numPr>
          <w:ilvl w:val="0"/>
          <w:numId w:val="51"/>
        </w:numPr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orzekania o zabezpieczeniu wykonania zobowiązań podatkowych oraz wystawianie i przekazywanie do organów egzekucyjnych zarządzeń zabezpieczenia,</w:t>
      </w:r>
    </w:p>
    <w:p w14:paraId="4D9E018C" w14:textId="49B41080" w:rsidR="009E53B3" w:rsidRDefault="00AB3E45" w:rsidP="00741DBE">
      <w:pPr>
        <w:pStyle w:val="Akapitzlist"/>
        <w:numPr>
          <w:ilvl w:val="0"/>
          <w:numId w:val="51"/>
        </w:numPr>
        <w:tabs>
          <w:tab w:val="left" w:pos="1985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przeniesienia własności rzeczy lub praw majątkowych na rzecz Skarbu Państwa skutkującego wygaśnięciem zobowiązań podatkowych,</w:t>
      </w:r>
    </w:p>
    <w:p w14:paraId="41AE31EC" w14:textId="77777777" w:rsidR="009E53B3" w:rsidRDefault="00AB3E45" w:rsidP="00741DBE">
      <w:pPr>
        <w:pStyle w:val="Akapitzlist"/>
        <w:numPr>
          <w:ilvl w:val="0"/>
          <w:numId w:val="51"/>
        </w:numPr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nadawania decyzjom rygoru natychmiastowej wykonalności,</w:t>
      </w:r>
    </w:p>
    <w:p w14:paraId="52BE114F" w14:textId="77777777" w:rsidR="009E53B3" w:rsidRDefault="00AB3E45" w:rsidP="00741DBE">
      <w:pPr>
        <w:pStyle w:val="Akapitzlist"/>
        <w:numPr>
          <w:ilvl w:val="0"/>
          <w:numId w:val="51"/>
        </w:numPr>
        <w:tabs>
          <w:tab w:val="left" w:pos="1560"/>
        </w:tabs>
        <w:suppressAutoHyphens/>
        <w:spacing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wstrzymania wykonania decyzji,</w:t>
      </w:r>
    </w:p>
    <w:p w14:paraId="60AAF716" w14:textId="77777777" w:rsidR="009E53B3" w:rsidRDefault="00AB3E45" w:rsidP="00741DBE">
      <w:pPr>
        <w:pStyle w:val="Akapitzlist"/>
        <w:numPr>
          <w:ilvl w:val="0"/>
          <w:numId w:val="51"/>
        </w:numPr>
        <w:tabs>
          <w:tab w:val="left" w:pos="1560"/>
        </w:tabs>
        <w:suppressAutoHyphens/>
        <w:spacing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odpowiedzialności osób trzecich za zaległości podatkowe,</w:t>
      </w:r>
    </w:p>
    <w:p w14:paraId="19D5FCB5" w14:textId="77777777" w:rsidR="009E53B3" w:rsidRDefault="00AB3E45" w:rsidP="00741DBE">
      <w:pPr>
        <w:numPr>
          <w:ilvl w:val="0"/>
          <w:numId w:val="49"/>
        </w:numPr>
        <w:tabs>
          <w:tab w:val="left" w:pos="851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inicjowanie i udział w postępowaniach:</w:t>
      </w:r>
    </w:p>
    <w:p w14:paraId="414C6CF1" w14:textId="006233C8" w:rsidR="009E53B3" w:rsidRDefault="00AB3E45" w:rsidP="00741DBE">
      <w:pPr>
        <w:pStyle w:val="Akapitzlist"/>
        <w:numPr>
          <w:ilvl w:val="0"/>
          <w:numId w:val="52"/>
        </w:numPr>
        <w:tabs>
          <w:tab w:val="left" w:pos="1276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14:paraId="2BFC3471" w14:textId="2CE28057" w:rsidR="009E53B3" w:rsidRDefault="00AB3E45" w:rsidP="00741DBE">
      <w:pPr>
        <w:pStyle w:val="Akapitzlist"/>
        <w:numPr>
          <w:ilvl w:val="0"/>
          <w:numId w:val="52"/>
        </w:numPr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upadłościowym, naprawczym, likwidacyjnym i restrukturyzacyjnym, w tym występowanie z wnioskiem o ogłoszenie upadłości,</w:t>
      </w:r>
    </w:p>
    <w:p w14:paraId="05749331" w14:textId="77777777" w:rsidR="009E53B3" w:rsidRDefault="00AB3E45" w:rsidP="00741DBE">
      <w:pPr>
        <w:pStyle w:val="Akapitzlist"/>
        <w:numPr>
          <w:ilvl w:val="0"/>
          <w:numId w:val="52"/>
        </w:numPr>
        <w:tabs>
          <w:tab w:val="left" w:pos="1560"/>
        </w:tabs>
        <w:suppressAutoHyphens/>
        <w:spacing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dotyczących orzeczenia zakazu prowadzenia działalności gospodarczej,</w:t>
      </w:r>
    </w:p>
    <w:p w14:paraId="643F84DB" w14:textId="458321E0" w:rsidR="009E53B3" w:rsidRDefault="00AB3E45" w:rsidP="00741DBE">
      <w:pPr>
        <w:pStyle w:val="Akapitzlist"/>
        <w:numPr>
          <w:ilvl w:val="0"/>
          <w:numId w:val="52"/>
        </w:numPr>
        <w:tabs>
          <w:tab w:val="left" w:pos="1843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 uznanie za bezskuteczną czynności prawnej dłużnika dokonanej z pokrzywdzeniem wierzycieli</w:t>
      </w:r>
      <w:r w:rsidR="001F56B1">
        <w:rPr>
          <w:rFonts w:ascii="Arial" w:hAnsi="Arial" w:cs="Arial"/>
        </w:rPr>
        <w:t>,</w:t>
      </w:r>
    </w:p>
    <w:p w14:paraId="73D8BF64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spraw dotyczących zastawów skarbowych,</w:t>
      </w:r>
    </w:p>
    <w:p w14:paraId="5D334681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składanie wniosków o dokonanie wpisu w Krajowym Rejestrze Sądowym,</w:t>
      </w:r>
    </w:p>
    <w:p w14:paraId="1324A15A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udzielanie ulg w spłacie kary grzywny nałożonej w drodze mandatu karnego,</w:t>
      </w:r>
    </w:p>
    <w:p w14:paraId="7F4EAF0A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poszukiwanie majątku zobowiązanych,</w:t>
      </w:r>
    </w:p>
    <w:p w14:paraId="089E1F6D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koordynowanie oceny i analizy ryzyka dotyczących braku wykonania zobowiązań podatkowych w wyniku ich przedawnienia,</w:t>
      </w:r>
    </w:p>
    <w:p w14:paraId="352857C3" w14:textId="77777777" w:rsidR="009E53B3" w:rsidRDefault="00AB3E45" w:rsidP="00741DBE">
      <w:pPr>
        <w:numPr>
          <w:ilvl w:val="0"/>
          <w:numId w:val="49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ewidencji wpisów hipotek przymusowych do ksiąg wieczystych,</w:t>
      </w:r>
    </w:p>
    <w:p w14:paraId="67BBB266" w14:textId="77777777" w:rsidR="009E53B3" w:rsidRDefault="00AB3E45" w:rsidP="00741DBE">
      <w:pPr>
        <w:numPr>
          <w:ilvl w:val="0"/>
          <w:numId w:val="49"/>
        </w:numPr>
        <w:tabs>
          <w:tab w:val="left" w:pos="993"/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podejmowanie innych działań służących zabezpieczaniu i wykonaniu zobowiązań podatkowych w zakresie nie należącym do zadań innych komórek organizacyjnych,</w:t>
      </w:r>
    </w:p>
    <w:p w14:paraId="26B7D5BD" w14:textId="77777777" w:rsidR="009E53B3" w:rsidRDefault="00AB3E45" w:rsidP="00741DBE">
      <w:pPr>
        <w:numPr>
          <w:ilvl w:val="0"/>
          <w:numId w:val="49"/>
        </w:numPr>
        <w:tabs>
          <w:tab w:val="left" w:pos="993"/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odraczanie terminów prawa podatkowego, w tym m. in. na podstawie art. 48 Ordynacji podatkowej,</w:t>
      </w:r>
    </w:p>
    <w:p w14:paraId="758F6F9A" w14:textId="77777777" w:rsidR="009E53B3" w:rsidRDefault="00AB3E45" w:rsidP="00741DBE">
      <w:pPr>
        <w:numPr>
          <w:ilvl w:val="0"/>
          <w:numId w:val="49"/>
        </w:numPr>
        <w:tabs>
          <w:tab w:val="left" w:pos="993"/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wydawanie zaświadczeń dotyczących pomocy publicznej,</w:t>
      </w:r>
    </w:p>
    <w:p w14:paraId="1AB94CC7" w14:textId="77777777" w:rsidR="009E53B3" w:rsidRDefault="00AB3E45" w:rsidP="00741DBE">
      <w:pPr>
        <w:numPr>
          <w:ilvl w:val="0"/>
          <w:numId w:val="49"/>
        </w:numPr>
        <w:tabs>
          <w:tab w:val="left" w:pos="993"/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ewidencjonowanie udzielonej pomocy publicznej w systemach informatycznych,</w:t>
      </w:r>
    </w:p>
    <w:p w14:paraId="51C31C13" w14:textId="77777777" w:rsidR="009E53B3" w:rsidRDefault="00AB3E45" w:rsidP="00741DBE">
      <w:pPr>
        <w:numPr>
          <w:ilvl w:val="0"/>
          <w:numId w:val="49"/>
        </w:numPr>
        <w:tabs>
          <w:tab w:val="left" w:pos="993"/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orzecznictwo w zakresie kar porządkowych,</w:t>
      </w:r>
    </w:p>
    <w:p w14:paraId="4518DE11" w14:textId="77777777" w:rsidR="009E53B3" w:rsidRDefault="00AB3E45" w:rsidP="00741DBE">
      <w:pPr>
        <w:numPr>
          <w:ilvl w:val="0"/>
          <w:numId w:val="49"/>
        </w:numPr>
        <w:tabs>
          <w:tab w:val="left" w:pos="993"/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przekazywanie danych do Rejestru Należności Publicznoprawnych.</w:t>
      </w:r>
    </w:p>
    <w:p w14:paraId="660C11DB" w14:textId="77777777" w:rsidR="009E53B3" w:rsidRDefault="00AB3E45" w:rsidP="00741DBE">
      <w:pPr>
        <w:pStyle w:val="Akapitzlist"/>
        <w:widowControl w:val="0"/>
        <w:numPr>
          <w:ilvl w:val="3"/>
          <w:numId w:val="30"/>
        </w:numPr>
        <w:tabs>
          <w:tab w:val="left" w:pos="426"/>
        </w:tabs>
        <w:suppressAutoHyphens/>
        <w:spacing w:line="360" w:lineRule="auto"/>
        <w:ind w:hanging="3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Do zadań Referatu Egzekucji Administracyjnej (SEE) należy w szczególności</w:t>
      </w:r>
      <w:r>
        <w:rPr>
          <w:rFonts w:ascii="Arial" w:hAnsi="Arial" w:cs="Arial"/>
          <w:color w:val="000000"/>
        </w:rPr>
        <w:t>:</w:t>
      </w:r>
    </w:p>
    <w:p w14:paraId="7815FD09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badanie prawidłowości otrzymanych tytułów wykonawczych, zarządzeń zabezpieczenia i innych dokumentów zabezpieczenia oraz dopuszczalności prowadzenia egzekucji administracyjnej i zabezpieczenia;</w:t>
      </w:r>
    </w:p>
    <w:p w14:paraId="7E99337C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egzekucji administracyjnej należności pieniężnych;</w:t>
      </w:r>
    </w:p>
    <w:p w14:paraId="56590791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zabezpieczanie należności pieniężnych;</w:t>
      </w:r>
    </w:p>
    <w:p w14:paraId="308438B1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orzekanie w sprawach postępowania egzekucyjnego i zabezpieczającego;</w:t>
      </w:r>
    </w:p>
    <w:p w14:paraId="5B7FB12C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wykonywanie postanowień o zabezpieczeniu majątkowym wydanych przez prokuratora, sąd lub finansowy organ postępowania przygotowawczego;</w:t>
      </w:r>
    </w:p>
    <w:p w14:paraId="4CBCBAC7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składnicy zajętych ruchomości;</w:t>
      </w:r>
    </w:p>
    <w:p w14:paraId="7F563D4E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zgłaszanie wniosków o wpis do Krajowego Rejestru Sądowego informacji dotyczących egzekucji należności pieniężnych;</w:t>
      </w:r>
    </w:p>
    <w:p w14:paraId="2A7AD173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poszukiwanie majątku zobowiązanych w ramach prowadzonych postępowań egzekucyjnych i zabezpieczających;</w:t>
      </w:r>
    </w:p>
    <w:p w14:paraId="44C1E2D9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występowanie z wnioskiem o udzielenie informacji, powiadomienie, odzyskanie należności pieniężnych oraz o podjęcie środków zabezpieczających należności pieniężne, o których mowa w ustawie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wzajemnej pomocy przy dochodzeniu podatków, należności celnych i innych należności pieniężnych;</w:t>
      </w:r>
    </w:p>
    <w:p w14:paraId="5D286FE7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realizowanie wniosków o odzyskanie należności pieniężnych oraz podjęcie środków zabezpieczających należności pieniężne, o których mowa w ustawie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wzajemnej pomocy przy dochodzeniu podatków, należności celnych i innych należności pieniężnych;</w:t>
      </w:r>
    </w:p>
    <w:p w14:paraId="7359DF49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prowadzenie spraw związanych z likwidacją towarów zajętych i przejętych w postępowaniu celnym, karnym skarbowym i sądowym w zakresie towarów unijnych;</w:t>
      </w:r>
    </w:p>
    <w:p w14:paraId="59D7E2B6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wykonywanie orzeczeń w sprawie likwidacji niepodjętego depozytu;</w:t>
      </w:r>
    </w:p>
    <w:p w14:paraId="4A214F3C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wykonywanie orzeczeń w sprawach, w których własność rzeczy przeszła na rzecz Skarbu Państwa, niezastrzeżonych dla naczelnika urzędu celno-skarbowego;</w:t>
      </w:r>
    </w:p>
    <w:p w14:paraId="7AE998F2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wykonywanie orzeczeń o zarządzeniu sprzedaży ruchomości, niezastrzeżonych dla naczelnika urzędu celno-skarbowego;</w:t>
      </w:r>
    </w:p>
    <w:p w14:paraId="6E9D682F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wykonywanie kar i środków karnych w zakresie określonym w ustawie Kodeks karny wykonawczy oraz w ustawie Kodeks karny skarbowy niezastrzeżonych dla naczelnika urzędu celno-skarbowego;</w:t>
      </w:r>
    </w:p>
    <w:p w14:paraId="27B2BF0C" w14:textId="77777777" w:rsidR="009E53B3" w:rsidRDefault="00AB3E45" w:rsidP="00741DBE">
      <w:pPr>
        <w:numPr>
          <w:ilvl w:val="0"/>
          <w:numId w:val="37"/>
        </w:numPr>
        <w:tabs>
          <w:tab w:val="left" w:pos="426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wydawanie postanowień o zatwierdzeniu w całości albo części, bądź odmowie zatwierdzenia tymczasowego zajęcia ruchomości;</w:t>
      </w:r>
    </w:p>
    <w:p w14:paraId="3DF00C03" w14:textId="75FB8AE1" w:rsidR="009E53B3" w:rsidRPr="0096153D" w:rsidRDefault="00AB3E45" w:rsidP="00741DBE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ujawnianie, aktualizacja i usuwanie informacji w </w:t>
      </w:r>
      <w:r w:rsidR="0096153D">
        <w:rPr>
          <w:rFonts w:ascii="Arial" w:hAnsi="Arial" w:cs="Arial"/>
          <w:sz w:val="24"/>
        </w:rPr>
        <w:t>Krajowym Rejestrze Zadłużonych.</w:t>
      </w:r>
    </w:p>
    <w:p w14:paraId="729D43AA" w14:textId="77777777" w:rsidR="00896104" w:rsidRDefault="00896104" w:rsidP="00741DBE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14:paraId="3D09A722" w14:textId="77777777" w:rsidR="009E53B3" w:rsidRDefault="00AB3E45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Pion Kontroli i Orzecznictwa (SZNKP)</w:t>
      </w:r>
    </w:p>
    <w:p w14:paraId="365D873D" w14:textId="77777777" w:rsidR="009E53B3" w:rsidRDefault="009E53B3" w:rsidP="00741DBE">
      <w:pPr>
        <w:spacing w:after="0" w:line="36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3D19F85E" w14:textId="7093EF38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12.</w:t>
      </w:r>
    </w:p>
    <w:p w14:paraId="2859F362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1DDACA26" w14:textId="73D4328D" w:rsidR="009E53B3" w:rsidRDefault="00AB3E45" w:rsidP="00741DBE">
      <w:pPr>
        <w:widowControl w:val="0"/>
        <w:numPr>
          <w:ilvl w:val="6"/>
          <w:numId w:val="30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Do zadań Referatu Czynności Analitycznych i Sprawdzających (SKA) należy </w:t>
      </w:r>
      <w:r>
        <w:rPr>
          <w:rFonts w:ascii="Arial" w:hAnsi="Arial" w:cs="Arial"/>
          <w:b/>
          <w:sz w:val="24"/>
        </w:rPr>
        <w:lastRenderedPageBreak/>
        <w:t>w szczególności:</w:t>
      </w:r>
    </w:p>
    <w:p w14:paraId="5CB9E3C8" w14:textId="455777F3" w:rsidR="009E53B3" w:rsidRDefault="00AB3E45" w:rsidP="00741DBE">
      <w:pPr>
        <w:pStyle w:val="Akapitzlist"/>
        <w:numPr>
          <w:ilvl w:val="0"/>
          <w:numId w:val="55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pozyskiwanie informacji mogących mieć wpływ na powstanie obowiązku podatkowego, w tym o wydatkach i wartości mienia zgromadzonego przez podatnika</w:t>
      </w:r>
      <w:r w:rsidR="000032F9">
        <w:rPr>
          <w:rFonts w:ascii="Arial" w:hAnsi="Arial" w:cs="Arial"/>
        </w:rPr>
        <w:t>;</w:t>
      </w:r>
    </w:p>
    <w:p w14:paraId="626444D9" w14:textId="663E1C53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zarządzanie ryzykiem zewnętrznym, w tym identyfikowanie obszarów zagrożeń mogących mieć wpływ na prawidłowość wypełniania obowiązków podatkowych</w:t>
      </w:r>
      <w:r w:rsidR="000032F9">
        <w:rPr>
          <w:rFonts w:ascii="Arial" w:hAnsi="Arial" w:cs="Arial"/>
          <w:sz w:val="24"/>
        </w:rPr>
        <w:t>;</w:t>
      </w:r>
    </w:p>
    <w:p w14:paraId="3BB226D4" w14:textId="77D19A8E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typowanie podmiotów do czynności sprawdzających, kontroli podatkowej i postępowań podatkowych oraz sporządzanie planów kontroli</w:t>
      </w:r>
      <w:r w:rsidR="000032F9">
        <w:rPr>
          <w:rFonts w:ascii="Arial" w:hAnsi="Arial" w:cs="Arial"/>
          <w:sz w:val="24"/>
        </w:rPr>
        <w:t>;</w:t>
      </w:r>
    </w:p>
    <w:p w14:paraId="3C885F5E" w14:textId="3F2323D6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dokonywanie czynności sprawdzających</w:t>
      </w:r>
      <w:r w:rsidR="000B475B">
        <w:rPr>
          <w:rFonts w:ascii="Arial" w:hAnsi="Arial" w:cs="Arial"/>
          <w:sz w:val="24"/>
        </w:rPr>
        <w:t>;</w:t>
      </w:r>
    </w:p>
    <w:p w14:paraId="56BF7682" w14:textId="42229219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badanie zasadności zwrotu podatków</w:t>
      </w:r>
      <w:r w:rsidR="000B475B">
        <w:rPr>
          <w:rFonts w:ascii="Arial" w:hAnsi="Arial" w:cs="Arial"/>
          <w:sz w:val="24"/>
        </w:rPr>
        <w:t>;</w:t>
      </w:r>
    </w:p>
    <w:p w14:paraId="0A323F82" w14:textId="434B9C41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wydawanie postanowień w sprawach przedłużenia terminu zwrotu podatku</w:t>
      </w:r>
      <w:r w:rsidR="000B475B">
        <w:rPr>
          <w:rFonts w:ascii="Arial" w:hAnsi="Arial" w:cs="Arial"/>
          <w:sz w:val="24"/>
        </w:rPr>
        <w:t>;</w:t>
      </w:r>
    </w:p>
    <w:p w14:paraId="44BB0F61" w14:textId="46B634EB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orzecznictwo w zakresie kar porządkowych</w:t>
      </w:r>
      <w:r w:rsidR="000B475B">
        <w:rPr>
          <w:rFonts w:ascii="Arial" w:hAnsi="Arial" w:cs="Arial"/>
          <w:sz w:val="24"/>
        </w:rPr>
        <w:t>;</w:t>
      </w:r>
    </w:p>
    <w:p w14:paraId="5749DC12" w14:textId="5718E3E7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analizowanie oświadczeń o stanie majątkowym, z wyłączeniem oświadczeń majątkowych pracowników</w:t>
      </w:r>
      <w:r w:rsidR="000B475B">
        <w:rPr>
          <w:rFonts w:ascii="Arial" w:hAnsi="Arial" w:cs="Arial"/>
          <w:sz w:val="24"/>
        </w:rPr>
        <w:t>;</w:t>
      </w:r>
    </w:p>
    <w:p w14:paraId="478C8497" w14:textId="70EBE829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przekazywanie wniosków o dokonanie zwrotu podatku od wartości dodanej do właściwych państw członkowskich</w:t>
      </w:r>
      <w:r w:rsidR="000B475B">
        <w:rPr>
          <w:rFonts w:ascii="Arial" w:hAnsi="Arial" w:cs="Arial"/>
          <w:sz w:val="24"/>
        </w:rPr>
        <w:t>;</w:t>
      </w:r>
    </w:p>
    <w:p w14:paraId="74C77DD4" w14:textId="77777777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realizacja zadań związanych z transakcjami wewnątrzwspólnotowymi;</w:t>
      </w:r>
    </w:p>
    <w:p w14:paraId="24331A37" w14:textId="25366588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obsługa systemów wymiany informacji podatkowych</w:t>
      </w:r>
      <w:r w:rsidR="000B475B">
        <w:rPr>
          <w:rFonts w:ascii="Arial" w:hAnsi="Arial" w:cs="Arial"/>
          <w:sz w:val="24"/>
        </w:rPr>
        <w:t>;</w:t>
      </w:r>
    </w:p>
    <w:p w14:paraId="57816E8B" w14:textId="32E1D6F7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993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wymiana informacji podatkowych</w:t>
      </w:r>
      <w:r w:rsidR="000B475B">
        <w:rPr>
          <w:rFonts w:ascii="Arial" w:hAnsi="Arial" w:cs="Arial"/>
          <w:sz w:val="24"/>
        </w:rPr>
        <w:t>;</w:t>
      </w:r>
    </w:p>
    <w:p w14:paraId="1B7ABE0A" w14:textId="1D00A34A" w:rsidR="009E53B3" w:rsidRDefault="00AB3E45" w:rsidP="00741DBE">
      <w:pPr>
        <w:numPr>
          <w:ilvl w:val="0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analiza informacji dostępnych w ramach wymiany informacji podatkowych, w tym w systemach informatycznych wspomagających wymianę informacji i międzynarodową współpracę w sprawach podatkowych</w:t>
      </w:r>
      <w:r w:rsidR="00CC31F4">
        <w:rPr>
          <w:rFonts w:ascii="Arial" w:hAnsi="Arial" w:cs="Arial"/>
          <w:sz w:val="24"/>
        </w:rPr>
        <w:t>;</w:t>
      </w:r>
    </w:p>
    <w:p w14:paraId="6E9A90C1" w14:textId="40E26CA8" w:rsidR="00F13D10" w:rsidRPr="00F13D10" w:rsidRDefault="00AB3E45" w:rsidP="00741DBE">
      <w:pPr>
        <w:numPr>
          <w:ilvl w:val="0"/>
          <w:numId w:val="55"/>
        </w:numPr>
        <w:tabs>
          <w:tab w:val="left" w:pos="567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bieżąca obsługa i analiza informacji podsumowujących o dokonanych wewnątrzwspólnotowych transakcjach (VAT-UE)</w:t>
      </w:r>
      <w:r w:rsidR="00CC31F4">
        <w:rPr>
          <w:rFonts w:ascii="Arial" w:hAnsi="Arial" w:cs="Arial"/>
          <w:sz w:val="24"/>
        </w:rPr>
        <w:t>.</w:t>
      </w:r>
    </w:p>
    <w:p w14:paraId="1E8DA4AB" w14:textId="11954535" w:rsidR="00A05A3B" w:rsidRDefault="00AB3E45" w:rsidP="00741DBE">
      <w:pPr>
        <w:pStyle w:val="Akapitzlist"/>
        <w:widowControl w:val="0"/>
        <w:numPr>
          <w:ilvl w:val="0"/>
          <w:numId w:val="30"/>
        </w:numPr>
        <w:tabs>
          <w:tab w:val="clear" w:pos="360"/>
          <w:tab w:val="num" w:pos="426"/>
          <w:tab w:val="left" w:pos="567"/>
          <w:tab w:val="left" w:pos="851"/>
        </w:tabs>
        <w:suppressAutoHyphens/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zadań Wieloosobowego Stanowiska Identyfikacji i Rejestracji Podatkowej (SKI)</w:t>
      </w:r>
      <w:r w:rsidR="00F13D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należy w szc</w:t>
      </w:r>
      <w:r w:rsidR="00E51FA4">
        <w:rPr>
          <w:rFonts w:ascii="Arial" w:hAnsi="Arial" w:cs="Arial"/>
          <w:b/>
        </w:rPr>
        <w:t>zególności:</w:t>
      </w:r>
    </w:p>
    <w:p w14:paraId="161716D5" w14:textId="4CADB2A0" w:rsidR="009E53B3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ewidencji podatników i płatników</w:t>
      </w:r>
      <w:r w:rsidR="0092682D">
        <w:rPr>
          <w:rFonts w:ascii="Arial" w:hAnsi="Arial" w:cs="Arial"/>
        </w:rPr>
        <w:t>;</w:t>
      </w:r>
    </w:p>
    <w:p w14:paraId="4A229329" w14:textId="27709B23" w:rsidR="00A05A3B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5A3B">
        <w:rPr>
          <w:rFonts w:ascii="Arial" w:hAnsi="Arial" w:cs="Arial"/>
        </w:rPr>
        <w:t>przyjmowanie i weryfikacja dokumentów wyboru form opodatkowania podatników podatku dochodowego</w:t>
      </w:r>
      <w:r w:rsidR="0092682D" w:rsidRPr="00A05A3B">
        <w:rPr>
          <w:rFonts w:ascii="Arial" w:hAnsi="Arial" w:cs="Arial"/>
        </w:rPr>
        <w:t>;</w:t>
      </w:r>
    </w:p>
    <w:p w14:paraId="680FC566" w14:textId="396D921F" w:rsidR="009E53B3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hanging="1014"/>
        <w:jc w:val="both"/>
        <w:rPr>
          <w:rFonts w:ascii="Arial" w:hAnsi="Arial" w:cs="Arial"/>
        </w:rPr>
      </w:pPr>
      <w:r w:rsidRPr="00A05A3B">
        <w:rPr>
          <w:rFonts w:ascii="Arial" w:hAnsi="Arial" w:cs="Arial"/>
        </w:rPr>
        <w:t>prowadzenie analizy ryzyka podmiotów rejestrujących się</w:t>
      </w:r>
      <w:r w:rsidR="0092682D" w:rsidRPr="00A05A3B">
        <w:rPr>
          <w:rFonts w:ascii="Arial" w:hAnsi="Arial" w:cs="Arial"/>
        </w:rPr>
        <w:t>;</w:t>
      </w:r>
    </w:p>
    <w:p w14:paraId="6F977A6D" w14:textId="2DD348B0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5A3B">
        <w:rPr>
          <w:rFonts w:ascii="Arial" w:hAnsi="Arial" w:cs="Arial"/>
        </w:rPr>
        <w:t>rejestrowanie i wykreślanie z rejestru podatników podatku od towarów i usług i podatników VAT-UE</w:t>
      </w:r>
      <w:r w:rsidR="0092682D" w:rsidRPr="00A05A3B">
        <w:rPr>
          <w:rFonts w:ascii="Arial" w:hAnsi="Arial" w:cs="Arial"/>
        </w:rPr>
        <w:t>;</w:t>
      </w:r>
    </w:p>
    <w:p w14:paraId="75970184" w14:textId="77777777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prowadzenie postępowań w sprawach odmowy nadania NIP, uchylenia NIP z urzędu oraz unieważnienia NIP</w:t>
      </w:r>
      <w:r w:rsidR="0092682D" w:rsidRPr="00A068BA">
        <w:rPr>
          <w:rFonts w:ascii="Arial" w:hAnsi="Arial" w:cs="Arial"/>
        </w:rPr>
        <w:t>;</w:t>
      </w:r>
    </w:p>
    <w:p w14:paraId="43401C4A" w14:textId="77777777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wydawanie potwierdzeń nadania numerów identyfikacji podatkowej (NIP)</w:t>
      </w:r>
      <w:r w:rsidR="0092682D" w:rsidRPr="00A068BA">
        <w:rPr>
          <w:rFonts w:ascii="Arial" w:hAnsi="Arial" w:cs="Arial"/>
        </w:rPr>
        <w:t>;</w:t>
      </w:r>
    </w:p>
    <w:p w14:paraId="1597804B" w14:textId="3167A2CE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lastRenderedPageBreak/>
        <w:t xml:space="preserve">udostępnianie NIP organom prowadzącym urzędowe rejestry na podstawie odrębnych przepisów, na ich wniosek zawierający dane niezbędne do identyfikacji podmiotu za pośrednictwem </w:t>
      </w:r>
      <w:proofErr w:type="spellStart"/>
      <w:r w:rsidRPr="00A068BA">
        <w:rPr>
          <w:rFonts w:ascii="Arial" w:hAnsi="Arial" w:cs="Arial"/>
        </w:rPr>
        <w:t>ePUAP</w:t>
      </w:r>
      <w:proofErr w:type="spellEnd"/>
      <w:r w:rsidRPr="00A068BA">
        <w:rPr>
          <w:rFonts w:ascii="Arial" w:hAnsi="Arial" w:cs="Arial"/>
        </w:rPr>
        <w:t xml:space="preserve"> lub innych środków komunikacji elektronicznej</w:t>
      </w:r>
      <w:r w:rsidR="0092682D" w:rsidRPr="00A068BA">
        <w:rPr>
          <w:rFonts w:ascii="Arial" w:hAnsi="Arial" w:cs="Arial"/>
        </w:rPr>
        <w:t>;</w:t>
      </w:r>
    </w:p>
    <w:p w14:paraId="2556746F" w14:textId="77777777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gromadzenie, przechowywanie i aktualizowanie dokumentacji związanej z nadaniem NIP</w:t>
      </w:r>
      <w:r w:rsidR="0092682D" w:rsidRPr="00A068BA">
        <w:rPr>
          <w:rFonts w:ascii="Arial" w:hAnsi="Arial" w:cs="Arial"/>
        </w:rPr>
        <w:t>;</w:t>
      </w:r>
    </w:p>
    <w:p w14:paraId="21DC8F18" w14:textId="77777777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ewidencjonowanie danych w Centralnym Rejestrze Podmiotów – Krajowej Ewidencji Podatników (CRP KEP)</w:t>
      </w:r>
      <w:r w:rsidR="0092682D" w:rsidRPr="00A068BA">
        <w:rPr>
          <w:rFonts w:ascii="Arial" w:hAnsi="Arial" w:cs="Arial"/>
        </w:rPr>
        <w:t>;</w:t>
      </w:r>
    </w:p>
    <w:p w14:paraId="0A38849D" w14:textId="77777777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  <w:lang w:val="x-none" w:eastAsia="x-none"/>
        </w:rPr>
        <w:t>weryfikowanie i rejestrowanie w systemie e-Deklaracje pełnomocnictw do podpisywania deklaracji składanych za pomocą środków komunikacji elektronicznej oraz zawiadomień o ich odwołaniu</w:t>
      </w:r>
      <w:r w:rsidR="0092682D" w:rsidRPr="00A068BA">
        <w:rPr>
          <w:rFonts w:ascii="Arial" w:hAnsi="Arial" w:cs="Arial"/>
          <w:lang w:eastAsia="x-none"/>
        </w:rPr>
        <w:t>;</w:t>
      </w:r>
    </w:p>
    <w:p w14:paraId="036BF3D9" w14:textId="77777777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udostępnianie danych zgromadzonych w CRP KEP</w:t>
      </w:r>
      <w:r w:rsidR="0092682D" w:rsidRPr="00A068BA">
        <w:rPr>
          <w:rFonts w:ascii="Arial" w:hAnsi="Arial" w:cs="Arial"/>
        </w:rPr>
        <w:t>;</w:t>
      </w:r>
    </w:p>
    <w:p w14:paraId="6B69BD77" w14:textId="77777777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wydawanie zaświadczeń o nadaniu NIP i informacji o nadanym NIP</w:t>
      </w:r>
      <w:r w:rsidR="0092682D" w:rsidRPr="00A068BA">
        <w:rPr>
          <w:rFonts w:ascii="Arial" w:hAnsi="Arial" w:cs="Arial"/>
        </w:rPr>
        <w:t>;</w:t>
      </w:r>
    </w:p>
    <w:p w14:paraId="466AF68D" w14:textId="37B45F94" w:rsid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przyjmowanie i ewidencjonowanie zgłoszeń o kontynuowaniu prowadzenia przedsiębiorstwa w spadku</w:t>
      </w:r>
      <w:r w:rsidR="0092682D" w:rsidRPr="00A068BA">
        <w:rPr>
          <w:rFonts w:ascii="Arial" w:hAnsi="Arial" w:cs="Arial"/>
        </w:rPr>
        <w:t>;</w:t>
      </w:r>
    </w:p>
    <w:p w14:paraId="388FD847" w14:textId="14B03196" w:rsidR="009E53B3" w:rsidRPr="00A068BA" w:rsidRDefault="00AB3E45" w:rsidP="00741DBE">
      <w:pPr>
        <w:pStyle w:val="Akapitzlist"/>
        <w:widowControl w:val="0"/>
        <w:numPr>
          <w:ilvl w:val="0"/>
          <w:numId w:val="61"/>
        </w:numPr>
        <w:tabs>
          <w:tab w:val="left" w:pos="567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</w:rPr>
      </w:pPr>
      <w:r w:rsidRPr="00A068BA">
        <w:rPr>
          <w:rFonts w:ascii="Arial" w:hAnsi="Arial" w:cs="Arial"/>
        </w:rPr>
        <w:t>dokonywanie czynności sprawdzających.</w:t>
      </w:r>
    </w:p>
    <w:p w14:paraId="0168F423" w14:textId="77777777" w:rsidR="009E53B3" w:rsidRPr="00F13D10" w:rsidRDefault="00AB3E45" w:rsidP="00741DBE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F13D10">
        <w:rPr>
          <w:rFonts w:ascii="Arial" w:hAnsi="Arial" w:cs="Arial"/>
          <w:b/>
          <w:color w:val="000000"/>
        </w:rPr>
        <w:t>Do zadań Działu Postępowania Podatkowego i Kontroli Podatkowej (SPO)</w:t>
      </w:r>
      <w:r w:rsidRPr="00F13D10">
        <w:rPr>
          <w:rFonts w:ascii="Arial" w:hAnsi="Arial" w:cs="Arial"/>
          <w:b/>
        </w:rPr>
        <w:t xml:space="preserve"> należy </w:t>
      </w:r>
      <w:r w:rsidRPr="00F13D10">
        <w:rPr>
          <w:rFonts w:ascii="Arial" w:hAnsi="Arial" w:cs="Arial"/>
          <w:b/>
          <w:color w:val="000000"/>
        </w:rPr>
        <w:t>w szczególności:</w:t>
      </w:r>
    </w:p>
    <w:p w14:paraId="326A9C1C" w14:textId="77777777" w:rsidR="009E53B3" w:rsidRDefault="00AB3E45" w:rsidP="00741DBE">
      <w:pPr>
        <w:pStyle w:val="Akapitzlist"/>
        <w:numPr>
          <w:ilvl w:val="0"/>
          <w:numId w:val="42"/>
        </w:numPr>
        <w:suppressAutoHyphens/>
        <w:spacing w:line="360" w:lineRule="auto"/>
        <w:ind w:left="851" w:hanging="42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 zakresie postępowania podatkowego:</w:t>
      </w:r>
    </w:p>
    <w:p w14:paraId="3EF3BD42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prowadzenie </w:t>
      </w:r>
      <w:r>
        <w:rPr>
          <w:rFonts w:ascii="Arial" w:hAnsi="Arial" w:cs="Arial"/>
        </w:rPr>
        <w:t>postępowań podatkowych, w tym w sprawach:</w:t>
      </w:r>
    </w:p>
    <w:p w14:paraId="27B05F36" w14:textId="35FE0EE0" w:rsidR="009E53B3" w:rsidRDefault="00AB3E45" w:rsidP="00741DBE">
      <w:pPr>
        <w:pStyle w:val="Akapitzlist"/>
        <w:numPr>
          <w:ilvl w:val="0"/>
          <w:numId w:val="44"/>
        </w:numPr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 następnych okresach rozliczeniowych,</w:t>
      </w:r>
    </w:p>
    <w:p w14:paraId="34416EB0" w14:textId="0C46C529" w:rsidR="009E53B3" w:rsidRDefault="00AB3E45" w:rsidP="00741DBE">
      <w:pPr>
        <w:pStyle w:val="Akapitzlist"/>
        <w:numPr>
          <w:ilvl w:val="0"/>
          <w:numId w:val="44"/>
        </w:numPr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nieujawnionych źródeł przychodów oraz przychodów nieznajdujących pokrycia w ujawnionych źródłach przychodu,</w:t>
      </w:r>
    </w:p>
    <w:p w14:paraId="4D402822" w14:textId="77777777" w:rsidR="009E53B3" w:rsidRDefault="00AB3E45" w:rsidP="00741DBE">
      <w:pPr>
        <w:pStyle w:val="Akapitzlist"/>
        <w:numPr>
          <w:ilvl w:val="0"/>
          <w:numId w:val="44"/>
        </w:numPr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ustalania zobowiązań podatkowych,</w:t>
      </w:r>
    </w:p>
    <w:p w14:paraId="31508428" w14:textId="7009668C" w:rsidR="009E53B3" w:rsidRDefault="00AB3E45" w:rsidP="00741DBE">
      <w:pPr>
        <w:pStyle w:val="Akapitzlist"/>
        <w:numPr>
          <w:ilvl w:val="0"/>
          <w:numId w:val="44"/>
        </w:numPr>
        <w:tabs>
          <w:tab w:val="left" w:pos="720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orzekania w sprawach odpowiedzialności spadkobierców, następców prawnych, podmiotów przekształconych oraz płatników za zobowiązania podatkowe,</w:t>
      </w:r>
    </w:p>
    <w:p w14:paraId="78EACA45" w14:textId="77777777" w:rsidR="009E53B3" w:rsidRDefault="00AB3E45" w:rsidP="00741DBE">
      <w:pPr>
        <w:pStyle w:val="Akapitzlist"/>
        <w:numPr>
          <w:ilvl w:val="0"/>
          <w:numId w:val="44"/>
        </w:numPr>
        <w:tabs>
          <w:tab w:val="left" w:pos="720"/>
        </w:tabs>
        <w:suppressAutoHyphens/>
        <w:spacing w:line="360" w:lineRule="auto"/>
        <w:ind w:left="15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nadpłat i zwrotów,</w:t>
      </w:r>
    </w:p>
    <w:p w14:paraId="625EADCE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wnioskowanie o zabezpieczenie wykonania zobowiązań podatkowych,</w:t>
      </w:r>
    </w:p>
    <w:p w14:paraId="653E91AC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wydawanie postanowień w sprawach przedłużenia terminu zwrotu podatku,</w:t>
      </w:r>
    </w:p>
    <w:p w14:paraId="2C676B85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orzecznictwo w zakresie kar porządkowych,</w:t>
      </w:r>
    </w:p>
    <w:p w14:paraId="1694A6B5" w14:textId="4E113DAC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orzecznictwo w sprawach opłat, o któr</w:t>
      </w:r>
      <w:r w:rsidR="00E51FA4">
        <w:rPr>
          <w:rFonts w:ascii="Arial" w:hAnsi="Arial" w:cs="Arial"/>
        </w:rPr>
        <w:t>ych mowa w odrębnych przepisach,</w:t>
      </w:r>
    </w:p>
    <w:p w14:paraId="5FCC3BFA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ustalanie wysokości kosztów postępowania,</w:t>
      </w:r>
    </w:p>
    <w:p w14:paraId="3925D7F0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orzekanie w zakresie zgody lub odmowy wydania zgody na przekazanie środków zgromadzonych na rachunku VAT,</w:t>
      </w:r>
    </w:p>
    <w:p w14:paraId="7BD9DE29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wydawanie zaświadczeń w zakresie właściwości rzeczowej komórki,</w:t>
      </w:r>
    </w:p>
    <w:p w14:paraId="702CD223" w14:textId="77777777" w:rsidR="009E53B3" w:rsidRDefault="00AB3E45" w:rsidP="00741DBE">
      <w:pPr>
        <w:pStyle w:val="Akapitzlist"/>
        <w:numPr>
          <w:ilvl w:val="0"/>
          <w:numId w:val="43"/>
        </w:numPr>
        <w:suppressAutoHyphens/>
        <w:spacing w:line="360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dokonywanie czynności sprawdzających;</w:t>
      </w:r>
    </w:p>
    <w:p w14:paraId="028683AD" w14:textId="77777777" w:rsidR="009E53B3" w:rsidRDefault="00AB3E45" w:rsidP="00741DBE">
      <w:pPr>
        <w:pStyle w:val="Akapitzlist"/>
        <w:numPr>
          <w:ilvl w:val="0"/>
          <w:numId w:val="42"/>
        </w:numPr>
        <w:suppressAutoHyphens/>
        <w:spacing w:line="360" w:lineRule="auto"/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kontroli podatkowej:</w:t>
      </w:r>
    </w:p>
    <w:p w14:paraId="7D763A2B" w14:textId="77777777" w:rsidR="009E53B3" w:rsidRDefault="00AB3E45" w:rsidP="00741DBE">
      <w:pPr>
        <w:pStyle w:val="Akapitzlist"/>
        <w:numPr>
          <w:ilvl w:val="0"/>
          <w:numId w:val="41"/>
        </w:numPr>
        <w:tabs>
          <w:tab w:val="left" w:pos="567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kontroli podatkowej,</w:t>
      </w:r>
    </w:p>
    <w:p w14:paraId="3BA277EA" w14:textId="5C17C147" w:rsidR="009E53B3" w:rsidRDefault="00AB3E45" w:rsidP="00741DBE">
      <w:pPr>
        <w:pStyle w:val="Akapitzlist"/>
        <w:numPr>
          <w:ilvl w:val="0"/>
          <w:numId w:val="41"/>
        </w:numPr>
        <w:tabs>
          <w:tab w:val="left" w:pos="993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postępowań w zakresie sprzeciwu przedsiębiorcy na działania organu kontroli,</w:t>
      </w:r>
    </w:p>
    <w:p w14:paraId="62DF12F7" w14:textId="77777777" w:rsidR="009E53B3" w:rsidRDefault="00AB3E45" w:rsidP="00741DBE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wnioskowanie o zabezpieczenie wykonania zobowiązań podatkowych,</w:t>
      </w:r>
    </w:p>
    <w:p w14:paraId="22E76819" w14:textId="77777777" w:rsidR="009E53B3" w:rsidRDefault="00AB3E45" w:rsidP="00741DBE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postanowień w sprawach przedłużenia terminu zwrotu podatku,</w:t>
      </w:r>
    </w:p>
    <w:p w14:paraId="22913CCF" w14:textId="77777777" w:rsidR="009E53B3" w:rsidRDefault="00AB3E45" w:rsidP="00741DBE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orzecznictwo w zakresie kar porządkowych,</w:t>
      </w:r>
    </w:p>
    <w:p w14:paraId="38D68DBE" w14:textId="77777777" w:rsidR="009E53B3" w:rsidRDefault="00AB3E45" w:rsidP="00741DBE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nabycia sprawdzającego,</w:t>
      </w:r>
    </w:p>
    <w:p w14:paraId="1A0882E0" w14:textId="77777777" w:rsidR="009E53B3" w:rsidRDefault="00AB3E45" w:rsidP="00741DBE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line="36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czynności sprawdzających.</w:t>
      </w:r>
    </w:p>
    <w:p w14:paraId="53917E7A" w14:textId="19C56589" w:rsidR="009E53B3" w:rsidRDefault="009E53B3" w:rsidP="00741DB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D4EFD8" w14:textId="77777777" w:rsidR="0092517E" w:rsidRDefault="0092517E" w:rsidP="00741DB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ADE384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color w:val="000000"/>
          <w:kern w:val="2"/>
          <w:sz w:val="28"/>
          <w:szCs w:val="28"/>
        </w:rPr>
        <w:t xml:space="preserve">Rozdział </w:t>
      </w: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5</w:t>
      </w:r>
    </w:p>
    <w:p w14:paraId="1CFE0696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bookmarkStart w:id="3" w:name="_Toc275766010"/>
      <w:r>
        <w:rPr>
          <w:rFonts w:ascii="Arial" w:hAnsi="Arial" w:cs="Arial"/>
          <w:b/>
          <w:color w:val="000000"/>
          <w:kern w:val="2"/>
          <w:sz w:val="28"/>
          <w:szCs w:val="28"/>
        </w:rPr>
        <w:t>Zasady organizacji pracy Urzędu Skarbowego</w:t>
      </w:r>
      <w:bookmarkEnd w:id="3"/>
    </w:p>
    <w:p w14:paraId="584F74D8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7B425FD3" w14:textId="12F43E0B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§ </w:t>
      </w:r>
      <w:r>
        <w:rPr>
          <w:rFonts w:ascii="Arial" w:hAnsi="Arial" w:cs="Arial"/>
          <w:b/>
          <w:sz w:val="24"/>
          <w:szCs w:val="24"/>
          <w:lang w:eastAsia="pl-PL"/>
        </w:rPr>
        <w:t>13.</w:t>
      </w:r>
    </w:p>
    <w:p w14:paraId="3C632E4B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43F3CAD6" w14:textId="77777777" w:rsidR="009E53B3" w:rsidRDefault="00AB3E45" w:rsidP="00741DBE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Naczelnik Urzędu może regulować sposób realizacji należących do niego zadań oraz związany z tym obieg dokumentów w Urzędzie Skarbowym w drodze wewnętrznych procedur postępowania i innych dokumentów o charakterze organizacyjnym.  </w:t>
      </w:r>
    </w:p>
    <w:p w14:paraId="7AB95A8A" w14:textId="77777777" w:rsidR="009E53B3" w:rsidRDefault="009E53B3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33D3686E" w14:textId="3EFCD8F4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14.</w:t>
      </w:r>
    </w:p>
    <w:p w14:paraId="505A0705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28CC3A76" w14:textId="50F1652D" w:rsidR="009E53B3" w:rsidRDefault="00AB3E45" w:rsidP="00741DB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426" w:hanging="4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czasie nieobecności Naczelnika Urzędu lub gdy nie może on pełnić funkcji</w:t>
      </w:r>
      <w:r w:rsidR="00841C3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zastępuje </w:t>
      </w:r>
      <w:r>
        <w:rPr>
          <w:rFonts w:ascii="Arial" w:hAnsi="Arial" w:cs="Arial"/>
        </w:rPr>
        <w:t>go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Zastępca Naczelnika.</w:t>
      </w:r>
    </w:p>
    <w:p w14:paraId="3DEB8D12" w14:textId="7B0473EB" w:rsidR="009E53B3" w:rsidRDefault="00AB3E45" w:rsidP="00741DB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426" w:hanging="4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czasie nieobecności Naczelnika Urzędu i Zastępcy Naczelnika, Naczelnika Urzędu zastępuje pracownik wyznaczony przez Dyrektora. </w:t>
      </w:r>
    </w:p>
    <w:p w14:paraId="108FBAF7" w14:textId="77777777" w:rsidR="009E53B3" w:rsidRDefault="009E53B3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75045DE2" w14:textId="051BE1E2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15.</w:t>
      </w:r>
    </w:p>
    <w:p w14:paraId="4392A43B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6BB35275" w14:textId="0A74FC3E" w:rsidR="009E53B3" w:rsidRDefault="00AB3E45" w:rsidP="00741DBE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Kierownik komórki organizacyjnej odpowied</w:t>
      </w:r>
      <w:r w:rsidR="00967CED">
        <w:rPr>
          <w:rFonts w:ascii="Arial" w:hAnsi="Arial" w:cs="Arial"/>
          <w:b/>
          <w:color w:val="000000"/>
          <w:sz w:val="24"/>
        </w:rPr>
        <w:t>zialny jest w szczególności za:</w:t>
      </w:r>
    </w:p>
    <w:p w14:paraId="596F4957" w14:textId="01128E51" w:rsidR="009E53B3" w:rsidRDefault="00AB3E45" w:rsidP="00741DBE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zgodność działania komórki organizacyjnej z przepisami prawa, wytycznymi resortu i Dyrektora oraz regulacjami </w:t>
      </w:r>
      <w:r w:rsidR="00967CED">
        <w:rPr>
          <w:rFonts w:ascii="Arial" w:hAnsi="Arial" w:cs="Arial"/>
          <w:color w:val="000000"/>
        </w:rPr>
        <w:t>wewnętrznymi Naczelnika Urzędu;</w:t>
      </w:r>
    </w:p>
    <w:p w14:paraId="1D5D6BBE" w14:textId="2A01004E" w:rsidR="009E53B3" w:rsidRDefault="00AB3E45" w:rsidP="00741DBE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zgodność z prawem i merytoryczną prawidłowość przedkładanych do podpisu </w:t>
      </w:r>
      <w:r w:rsidR="00967CED">
        <w:rPr>
          <w:rFonts w:ascii="Arial" w:hAnsi="Arial" w:cs="Arial"/>
          <w:color w:val="000000"/>
        </w:rPr>
        <w:t>dokumentów;</w:t>
      </w:r>
    </w:p>
    <w:p w14:paraId="23FB2966" w14:textId="56D8A076" w:rsidR="009E53B3" w:rsidRDefault="00AB3E45" w:rsidP="00741DBE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prawidłow</w:t>
      </w:r>
      <w:r w:rsidR="00967CED">
        <w:rPr>
          <w:rFonts w:ascii="Arial" w:hAnsi="Arial" w:cs="Arial"/>
          <w:color w:val="000000"/>
        </w:rPr>
        <w:t>ą i terminową realizację zadań;</w:t>
      </w:r>
    </w:p>
    <w:p w14:paraId="756FEB91" w14:textId="77777777" w:rsidR="009E53B3" w:rsidRDefault="00AB3E45" w:rsidP="00741DBE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właściwą organizację pracy komórki organizacyjnej;</w:t>
      </w:r>
    </w:p>
    <w:p w14:paraId="61AD1EBF" w14:textId="3AD880C6" w:rsidR="009E53B3" w:rsidRDefault="00AB3E45" w:rsidP="00741DBE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współdziałanie z odpowiednimi służbami nadzorującymi prawidłowość zabezpieczenia zgromadzonyc</w:t>
      </w:r>
      <w:r w:rsidR="00967CED">
        <w:rPr>
          <w:rFonts w:ascii="Arial" w:hAnsi="Arial" w:cs="Arial"/>
          <w:color w:val="000000"/>
        </w:rPr>
        <w:t>h w komórce organizacyjnej akt;</w:t>
      </w:r>
    </w:p>
    <w:p w14:paraId="49817601" w14:textId="77777777" w:rsidR="009E53B3" w:rsidRDefault="00AB3E45" w:rsidP="00741DBE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systematyczne dokształcanie i podwyższanie kwalifikacji zawodowych pracowników kierowanej komórki organizacyjnej.</w:t>
      </w:r>
    </w:p>
    <w:p w14:paraId="0698DE6E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3199E22D" w14:textId="19B55B65" w:rsidR="009E53B3" w:rsidRDefault="00AB3E45" w:rsidP="00741DBE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16.</w:t>
      </w:r>
    </w:p>
    <w:p w14:paraId="7786A55F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0383233A" w14:textId="65EBC477" w:rsidR="009E53B3" w:rsidRDefault="00AB3E45" w:rsidP="00741DBE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Do obowiązków</w:t>
      </w:r>
      <w:r w:rsidR="00967CED">
        <w:rPr>
          <w:rFonts w:ascii="Arial" w:hAnsi="Arial" w:cs="Arial"/>
          <w:b/>
          <w:color w:val="000000"/>
          <w:sz w:val="24"/>
        </w:rPr>
        <w:t xml:space="preserve"> wszystkich pracowników należy:</w:t>
      </w:r>
    </w:p>
    <w:p w14:paraId="58EB2955" w14:textId="0BDCADAE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rzetelne i terminowe wykonywanie czynności określo</w:t>
      </w:r>
      <w:r w:rsidR="00967CED">
        <w:rPr>
          <w:rFonts w:ascii="Arial" w:hAnsi="Arial" w:cs="Arial"/>
          <w:color w:val="000000"/>
        </w:rPr>
        <w:t>nych dla każdego stanowiska;</w:t>
      </w:r>
    </w:p>
    <w:p w14:paraId="509D83BC" w14:textId="0A8E67E2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wykonywanie p</w:t>
      </w:r>
      <w:r w:rsidR="00967CED">
        <w:rPr>
          <w:rFonts w:ascii="Arial" w:hAnsi="Arial" w:cs="Arial"/>
          <w:color w:val="000000"/>
        </w:rPr>
        <w:t>oleceń służbowych przełożonych;</w:t>
      </w:r>
    </w:p>
    <w:p w14:paraId="45D3A5AD" w14:textId="045573AC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stałe podno</w:t>
      </w:r>
      <w:r w:rsidR="00967CED">
        <w:rPr>
          <w:rFonts w:ascii="Arial" w:hAnsi="Arial" w:cs="Arial"/>
          <w:color w:val="000000"/>
        </w:rPr>
        <w:t>szenie kwalifikacji zawodowych;</w:t>
      </w:r>
    </w:p>
    <w:p w14:paraId="6387CAA4" w14:textId="4B359509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właściwe wykorzystanie czasu pracy oraz przestrzeganie ustalonego porządku </w:t>
      </w:r>
      <w:r w:rsidR="00967CED">
        <w:rPr>
          <w:rFonts w:ascii="Arial" w:hAnsi="Arial" w:cs="Arial"/>
          <w:color w:val="000000"/>
        </w:rPr>
        <w:t>i dyscypliny pracy;</w:t>
      </w:r>
    </w:p>
    <w:p w14:paraId="6B75EBE3" w14:textId="1957BA8F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właściwy stosunek do klientów, przełożo</w:t>
      </w:r>
      <w:r w:rsidR="00967CED">
        <w:rPr>
          <w:rFonts w:ascii="Arial" w:hAnsi="Arial" w:cs="Arial"/>
          <w:color w:val="000000"/>
        </w:rPr>
        <w:t>nych i współpracowników;</w:t>
      </w:r>
    </w:p>
    <w:p w14:paraId="25E75C67" w14:textId="77777777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przestrzeganie przepisów o ochronie informacji niejawnych oraz tajemnicy skarbowej;</w:t>
      </w:r>
    </w:p>
    <w:p w14:paraId="37D0957D" w14:textId="286A0177" w:rsidR="009E53B3" w:rsidRDefault="00967CED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dbałość o powierzone mienie;</w:t>
      </w:r>
    </w:p>
    <w:p w14:paraId="5803AD7B" w14:textId="77777777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godne zachowywanie się w pracy i poza nią zgodnie z zasadami etyki służby cywilnej;</w:t>
      </w:r>
    </w:p>
    <w:p w14:paraId="2023360E" w14:textId="6DDDB3C1" w:rsidR="009E53B3" w:rsidRDefault="00AB3E45" w:rsidP="00741DBE">
      <w:pPr>
        <w:pStyle w:val="Akapitzlist"/>
        <w:widowControl w:val="0"/>
        <w:numPr>
          <w:ilvl w:val="0"/>
          <w:numId w:val="18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niezwłoczne zawiadomienie Naczelnika Urzędu, w formie notatki służbowej, jeżeli w związku z prowadzonym postępowaniem kontrolnym, podatkowym lub sprawdzającym powzięli wiadomość o popełnieniu przestępstwa, a w szczególności przestępstwa łapownictwa lub płatnej protekcji określonych w art. 228 - 230a Kodeksu karnego – w celu dokonania przez Naczelnika Urzędu zawiadomienia do prokuratury lub policji (art. 304 § 2 </w:t>
      </w:r>
      <w:r w:rsidR="00FC2C3E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odeksu postępowania karnego) oraz podjęcie niezbędnych czynności, aby nie dopuścić do zatarcia śladów i dowodów przestępstwa.</w:t>
      </w:r>
    </w:p>
    <w:p w14:paraId="01DD7FEC" w14:textId="77777777" w:rsidR="009E53B3" w:rsidRDefault="009E53B3" w:rsidP="00741DBE">
      <w:pPr>
        <w:pStyle w:val="Akapitzlist"/>
        <w:widowControl w:val="0"/>
        <w:tabs>
          <w:tab w:val="left" w:pos="1134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29812321" w14:textId="5D7FDF52" w:rsidR="009E53B3" w:rsidRDefault="00AB3E45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  <w:lang w:eastAsia="pl-PL"/>
        </w:rPr>
        <w:t>17.</w:t>
      </w:r>
    </w:p>
    <w:p w14:paraId="5A2D6AC7" w14:textId="77777777" w:rsidR="009E53B3" w:rsidRDefault="009E53B3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1B663135" w14:textId="26DC15FD" w:rsidR="009E53B3" w:rsidRDefault="00AB3E45" w:rsidP="00741DBE">
      <w:pPr>
        <w:pStyle w:val="Akapitzlist"/>
        <w:widowControl w:val="0"/>
        <w:numPr>
          <w:ilvl w:val="0"/>
          <w:numId w:val="19"/>
        </w:numPr>
        <w:tabs>
          <w:tab w:val="clear" w:pos="383"/>
          <w:tab w:val="left" w:pos="426"/>
          <w:tab w:val="left" w:pos="851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Komórki organizacyjne obowiązane są do ścisłego współdziałania w drodze uzgodnień, konsultacji lub opiniowania wspólnych </w:t>
      </w:r>
      <w:r w:rsidR="00967CED">
        <w:rPr>
          <w:rFonts w:ascii="Arial" w:hAnsi="Arial" w:cs="Arial"/>
          <w:color w:val="000000"/>
        </w:rPr>
        <w:t>prac nad określonymi zadaniami.</w:t>
      </w:r>
    </w:p>
    <w:p w14:paraId="3A7A7AB9" w14:textId="4F5FFEB9" w:rsidR="009E53B3" w:rsidRDefault="00AB3E45" w:rsidP="00741DBE">
      <w:pPr>
        <w:pStyle w:val="Akapitzlist"/>
        <w:widowControl w:val="0"/>
        <w:numPr>
          <w:ilvl w:val="0"/>
          <w:numId w:val="19"/>
        </w:numPr>
        <w:tabs>
          <w:tab w:val="clear" w:pos="383"/>
          <w:tab w:val="num" w:pos="426"/>
          <w:tab w:val="left" w:pos="851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Komórką organizacyjną wiodącą przy załatwianiu spraw jest ta, której zakres działania obejmuje główne zagadnienia lub przeważającą część zadań występujących przy załatwieniu sprawy, w związku z tym ma:</w:t>
      </w:r>
    </w:p>
    <w:p w14:paraId="07C2D517" w14:textId="77777777" w:rsidR="009E53B3" w:rsidRDefault="00AB3E45" w:rsidP="00741DBE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obowiązek informowania pozostałych komórek organizacyjnych o rozstrzygnięciach i innych działaniach zmierzających do załatwienia sprawy;</w:t>
      </w:r>
    </w:p>
    <w:p w14:paraId="58758A94" w14:textId="56F559FD" w:rsidR="009E53B3" w:rsidRDefault="00AB3E45" w:rsidP="00741DBE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prawo żądać od pozostałych komórek organizacyjnych opracowań i materiałów niezbędnych do przygotowania opracowywanych rozwiązań i decyzji.</w:t>
      </w:r>
    </w:p>
    <w:p w14:paraId="30522496" w14:textId="77777777" w:rsidR="009E53B3" w:rsidRDefault="009E53B3" w:rsidP="00741DBE">
      <w:pPr>
        <w:widowControl w:val="0"/>
        <w:tabs>
          <w:tab w:val="right" w:pos="284"/>
          <w:tab w:val="left" w:pos="426"/>
        </w:tabs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</w:rPr>
      </w:pPr>
    </w:p>
    <w:p w14:paraId="5A5259A5" w14:textId="0DA73E62" w:rsidR="009E53B3" w:rsidRDefault="00AB3E45" w:rsidP="00741DBE">
      <w:pPr>
        <w:widowControl w:val="0"/>
        <w:tabs>
          <w:tab w:val="right" w:pos="284"/>
          <w:tab w:val="left" w:pos="426"/>
        </w:tabs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18.</w:t>
      </w:r>
    </w:p>
    <w:p w14:paraId="2445EFE7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2A11260B" w14:textId="77777777" w:rsidR="009E53B3" w:rsidRDefault="00AB3E45" w:rsidP="00741DBE">
      <w:pPr>
        <w:widowControl w:val="0"/>
        <w:tabs>
          <w:tab w:val="left" w:pos="851"/>
        </w:tabs>
        <w:spacing w:after="0" w:line="360" w:lineRule="auto"/>
        <w:ind w:left="2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Zadania z zakresu obsługi kasowej wykonuje podmiot zewnętrzny, z którym zawarto stosowną umowę.</w:t>
      </w:r>
    </w:p>
    <w:p w14:paraId="6EED4584" w14:textId="77777777" w:rsidR="009E53B3" w:rsidRDefault="009E53B3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1F90CAC6" w14:textId="77777777" w:rsidR="009E53B3" w:rsidRDefault="009E53B3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10BFBE1D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color w:val="000000"/>
          <w:kern w:val="2"/>
          <w:sz w:val="28"/>
          <w:szCs w:val="28"/>
        </w:rPr>
        <w:t xml:space="preserve">Rozdział </w:t>
      </w: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6</w:t>
      </w:r>
    </w:p>
    <w:p w14:paraId="26ED0A25" w14:textId="5424CCC2" w:rsidR="009E53B3" w:rsidRDefault="00AB3E45" w:rsidP="00741DBE">
      <w:pPr>
        <w:widowControl w:val="0"/>
        <w:tabs>
          <w:tab w:val="left" w:pos="0"/>
          <w:tab w:val="left" w:pos="426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Zakres nadzoru sprawo</w:t>
      </w:r>
      <w:r w:rsidR="00967CED">
        <w:rPr>
          <w:rFonts w:ascii="Arial" w:hAnsi="Arial" w:cs="Arial"/>
          <w:b/>
          <w:color w:val="000000"/>
          <w:sz w:val="28"/>
          <w:szCs w:val="28"/>
        </w:rPr>
        <w:t xml:space="preserve">wanego przez Naczelnika Urzędu </w:t>
      </w:r>
      <w:r>
        <w:rPr>
          <w:rFonts w:ascii="Arial" w:hAnsi="Arial" w:cs="Arial"/>
          <w:b/>
          <w:color w:val="000000"/>
          <w:sz w:val="28"/>
          <w:szCs w:val="28"/>
        </w:rPr>
        <w:t>i Zastępcę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 Naczelnika</w:t>
      </w:r>
    </w:p>
    <w:p w14:paraId="6EAAFC57" w14:textId="77777777" w:rsidR="009E53B3" w:rsidRDefault="009E53B3" w:rsidP="00741DBE">
      <w:pPr>
        <w:widowControl w:val="0"/>
        <w:tabs>
          <w:tab w:val="left" w:pos="0"/>
          <w:tab w:val="left" w:pos="426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309F79B6" w14:textId="6410F729" w:rsidR="009E53B3" w:rsidRDefault="00AB3E45" w:rsidP="00741DB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19.</w:t>
      </w:r>
    </w:p>
    <w:p w14:paraId="710D085E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1C06E268" w14:textId="77777777" w:rsidR="009E53B3" w:rsidRDefault="00AB3E45" w:rsidP="009E24E7">
      <w:pPr>
        <w:pStyle w:val="Akapitzlist"/>
        <w:widowControl w:val="0"/>
        <w:numPr>
          <w:ilvl w:val="0"/>
          <w:numId w:val="21"/>
        </w:numPr>
        <w:tabs>
          <w:tab w:val="clear" w:pos="383"/>
          <w:tab w:val="num" w:pos="426"/>
          <w:tab w:val="left" w:pos="851"/>
        </w:tabs>
        <w:suppressAutoHyphens/>
        <w:spacing w:line="360" w:lineRule="auto"/>
        <w:ind w:left="403" w:hanging="4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Naczelnik Urzędu sprawuje ogólny nadzór nad zadaniami realizowanymi przez wszystkie komórki organizacyjne oraz odpowiada za bezpośredni nadzór nad realizacją zadań obronnych.</w:t>
      </w:r>
    </w:p>
    <w:p w14:paraId="4F2864C1" w14:textId="77777777" w:rsidR="009E53B3" w:rsidRDefault="00AB3E45" w:rsidP="009E24E7">
      <w:pPr>
        <w:pStyle w:val="Akapitzlist"/>
        <w:widowControl w:val="0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line="360" w:lineRule="auto"/>
        <w:ind w:left="403" w:hanging="4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Naczelnik Urzędu sprawuje bezpośredni nadzór nad:</w:t>
      </w:r>
    </w:p>
    <w:p w14:paraId="5BAE2A0F" w14:textId="18217C00" w:rsidR="009E53B3" w:rsidRDefault="00AB3E45" w:rsidP="00741DBE">
      <w:pPr>
        <w:pStyle w:val="Akapitzlist"/>
        <w:widowControl w:val="0"/>
        <w:numPr>
          <w:ilvl w:val="0"/>
          <w:numId w:val="22"/>
        </w:numPr>
        <w:tabs>
          <w:tab w:val="left" w:pos="426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Pionem Wsparcia</w:t>
      </w:r>
      <w:r w:rsidR="000974C8">
        <w:rPr>
          <w:rFonts w:ascii="Arial" w:hAnsi="Arial" w:cs="Arial"/>
        </w:rPr>
        <w:t>;</w:t>
      </w:r>
    </w:p>
    <w:p w14:paraId="43907B82" w14:textId="77777777" w:rsidR="009E53B3" w:rsidRDefault="00AB3E45" w:rsidP="00741DBE">
      <w:pPr>
        <w:pStyle w:val="Akapitzlist"/>
        <w:widowControl w:val="0"/>
        <w:numPr>
          <w:ilvl w:val="0"/>
          <w:numId w:val="22"/>
        </w:numPr>
        <w:tabs>
          <w:tab w:val="left" w:pos="426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Pionem Obsługi Podatnika</w:t>
      </w:r>
      <w:r>
        <w:rPr>
          <w:rFonts w:ascii="Arial" w:hAnsi="Arial" w:cs="Arial"/>
          <w:color w:val="000000"/>
        </w:rPr>
        <w:t>;</w:t>
      </w:r>
    </w:p>
    <w:p w14:paraId="18DEFFF2" w14:textId="77777777" w:rsidR="009E53B3" w:rsidRDefault="00AB3E45" w:rsidP="00741DBE">
      <w:pPr>
        <w:pStyle w:val="Akapitzlist"/>
        <w:widowControl w:val="0"/>
        <w:numPr>
          <w:ilvl w:val="0"/>
          <w:numId w:val="22"/>
        </w:numPr>
        <w:tabs>
          <w:tab w:val="left" w:pos="426"/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Pionem Poboru i Egzekucji.</w:t>
      </w:r>
    </w:p>
    <w:p w14:paraId="3E0DB8F6" w14:textId="22A15EF8" w:rsidR="009E53B3" w:rsidRDefault="00AB3E45" w:rsidP="00741DBE">
      <w:pPr>
        <w:pStyle w:val="Akapitzlist"/>
        <w:widowControl w:val="0"/>
        <w:numPr>
          <w:ilvl w:val="0"/>
          <w:numId w:val="21"/>
        </w:numPr>
        <w:tabs>
          <w:tab w:val="left" w:pos="426"/>
          <w:tab w:val="left" w:pos="851"/>
        </w:tabs>
        <w:suppressAutoHyphens/>
        <w:spacing w:line="360" w:lineRule="auto"/>
        <w:ind w:left="426" w:hanging="4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Zastępca Naczelnika sprawuje bezpośredni nadzór nad</w:t>
      </w:r>
      <w:r w:rsidR="001613AA">
        <w:rPr>
          <w:rFonts w:ascii="Arial" w:hAnsi="Arial" w:cs="Arial"/>
          <w:color w:val="000000"/>
        </w:rPr>
        <w:t>:</w:t>
      </w:r>
    </w:p>
    <w:p w14:paraId="2F7D8B3D" w14:textId="77777777" w:rsidR="009E53B3" w:rsidRDefault="00AB3E45" w:rsidP="00741DBE">
      <w:pPr>
        <w:widowControl w:val="0"/>
        <w:tabs>
          <w:tab w:val="left" w:pos="567"/>
          <w:tab w:val="left" w:pos="851"/>
        </w:tabs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Pionem Kontroli i Orzecznictwa.</w:t>
      </w:r>
    </w:p>
    <w:p w14:paraId="7E535CC7" w14:textId="77777777" w:rsidR="009E53B3" w:rsidRDefault="009E53B3" w:rsidP="00741DBE">
      <w:pPr>
        <w:pStyle w:val="Akapitzlist"/>
        <w:widowControl w:val="0"/>
        <w:tabs>
          <w:tab w:val="left" w:pos="567"/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5F1B3248" w14:textId="28D11506" w:rsidR="009E53B3" w:rsidRDefault="00AB3E45" w:rsidP="00741DBE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20.</w:t>
      </w:r>
    </w:p>
    <w:p w14:paraId="3164D4E4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0447F56A" w14:textId="77777777" w:rsidR="009E53B3" w:rsidRDefault="00AB3E45" w:rsidP="00741DBE">
      <w:pPr>
        <w:pStyle w:val="Akapitzlist1"/>
        <w:numPr>
          <w:ilvl w:val="0"/>
          <w:numId w:val="8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Zastępca Naczelnika współdziała z Naczelnikiem Urzędu w wykonywaniu zadań Urzędu Skarbowego oraz organizuje współpracę podległych komórek organizacyjnych.</w:t>
      </w:r>
    </w:p>
    <w:p w14:paraId="579E9B07" w14:textId="2F0D7065" w:rsidR="009E53B3" w:rsidRDefault="00AB3E45" w:rsidP="00741DBE">
      <w:pPr>
        <w:pStyle w:val="Akapitzlist1"/>
        <w:numPr>
          <w:ilvl w:val="0"/>
          <w:numId w:val="8"/>
        </w:numPr>
        <w:tabs>
          <w:tab w:val="clear" w:pos="72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Zastępca Naczelnika jest odpowiedzialny przed Naczelnikiem Urzędu za prawidłową i terminową realizację zadań w nadzorowanych komórkach organizacyjnych.</w:t>
      </w:r>
    </w:p>
    <w:p w14:paraId="7AAE4C3B" w14:textId="77777777" w:rsidR="009E53B3" w:rsidRDefault="009E53B3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</w:p>
    <w:p w14:paraId="0BAF7AD5" w14:textId="77777777" w:rsidR="009E53B3" w:rsidRDefault="009E53B3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</w:p>
    <w:p w14:paraId="6607F98B" w14:textId="77777777" w:rsidR="009E53B3" w:rsidRDefault="00AB3E45" w:rsidP="00741DBE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kern w:val="2"/>
          <w:sz w:val="28"/>
          <w:szCs w:val="28"/>
        </w:rPr>
      </w:pPr>
      <w:r>
        <w:rPr>
          <w:rFonts w:ascii="Arial" w:hAnsi="Arial" w:cs="Arial"/>
          <w:b/>
          <w:color w:val="000000"/>
          <w:kern w:val="2"/>
          <w:sz w:val="28"/>
          <w:szCs w:val="28"/>
        </w:rPr>
        <w:t xml:space="preserve">Rozdział </w:t>
      </w: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7</w:t>
      </w:r>
    </w:p>
    <w:p w14:paraId="5AFD443A" w14:textId="3761A4A5" w:rsidR="009E53B3" w:rsidRDefault="00AB3E45" w:rsidP="00741DBE">
      <w:pPr>
        <w:widowControl w:val="0"/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Zakres spraw zastrzeżonych do </w:t>
      </w: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wyłącznej kompetencji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Naczelnika Urzędu oraz uprawnień Zastępcy Naczelnika, kierowników komórek organizacyjnych i innych pracowników do wydawania decyzji, podpisywania pism i wyrażania stanowiska w określonych sprawach</w:t>
      </w:r>
    </w:p>
    <w:p w14:paraId="412F5324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F955F66" w14:textId="78204F2F" w:rsidR="009E53B3" w:rsidRDefault="00AB3E45" w:rsidP="00741DB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21.</w:t>
      </w:r>
    </w:p>
    <w:p w14:paraId="3079A54C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5C714E6" w14:textId="77777777" w:rsidR="009E53B3" w:rsidRDefault="00AB3E45" w:rsidP="00741DBE">
      <w:pPr>
        <w:widowControl w:val="0"/>
        <w:tabs>
          <w:tab w:val="left" w:pos="1320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Do wyłącznej kompetencji Naczelnika Urzędu zastrzeżone jest:</w:t>
      </w:r>
    </w:p>
    <w:p w14:paraId="01798F8E" w14:textId="346F5B33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wydawanie wewnętrznych procedur postępowania oraz innych dokumentów o charakterze organizacyjnym;</w:t>
      </w:r>
    </w:p>
    <w:p w14:paraId="2F84DF74" w14:textId="77777777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wnioskowanie do Dyrektora o powołanie oraz odwołanie Zastępcy Naczelnika;</w:t>
      </w:r>
    </w:p>
    <w:p w14:paraId="177D26B5" w14:textId="77777777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udzielanie pisemnych upoważnień poszczególnym pracownikom do załatwiania spraw w imieniu Naczelnika Urzędu, w tym także do wydawania decyzji i postanowień;</w:t>
      </w:r>
    </w:p>
    <w:p w14:paraId="3742AA42" w14:textId="77777777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138A8686" w14:textId="77777777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przekazywanie do Izby skarg na działanie Urzędu Skarbowego;</w:t>
      </w:r>
    </w:p>
    <w:p w14:paraId="44578B0F" w14:textId="669A03CF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podpisywanie korespondencji do Ministerstwa Finansów, innych urzędów centralnych, organów ścigania (prokuratury, Policji, Żandarmerii Wojskowej, Centralnego Biura Antykorupcyjnego, Agencji Bezpieczeństwa Wewnętrznego, Straży Granicznej) i</w:t>
      </w:r>
      <w:r w:rsidR="00967CE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sądów;</w:t>
      </w:r>
    </w:p>
    <w:p w14:paraId="6D7EAA1E" w14:textId="56C99F94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udzielanie odpowiedzi na wystąpienia i zarządzenia pokontrolne wydane w następstwie kontroli przeprowadzonych w Urzędzie Skarbowym;</w:t>
      </w:r>
    </w:p>
    <w:p w14:paraId="2F5141C7" w14:textId="4179D755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występowanie do banków i innych instytucji finansowo-kredytowych o udzielenie informacji objętych tajemnicą bankową o stanie konta podatnika i dokonywanych </w:t>
      </w:r>
      <w:r>
        <w:rPr>
          <w:rFonts w:ascii="Arial" w:hAnsi="Arial" w:cs="Arial"/>
          <w:color w:val="000000"/>
        </w:rPr>
        <w:lastRenderedPageBreak/>
        <w:t>operacjach;</w:t>
      </w:r>
    </w:p>
    <w:p w14:paraId="5B5532F4" w14:textId="324CCB85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podpisywanie decyzji w sprawach ulg w spłacie zobowiązań podatkowych przewidzianych w Ordynacji podatkowej, polegających na:</w:t>
      </w:r>
    </w:p>
    <w:p w14:paraId="6E90954D" w14:textId="4447870E" w:rsidR="009E53B3" w:rsidRDefault="00AB3E45" w:rsidP="00741DBE">
      <w:pPr>
        <w:numPr>
          <w:ilvl w:val="0"/>
          <w:numId w:val="31"/>
        </w:numPr>
        <w:spacing w:after="0" w:line="360" w:lineRule="auto"/>
        <w:ind w:left="1276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odroczeniu terminu płatności podatku lub rozłożeniu zapłaty podatku na</w:t>
      </w:r>
      <w:r w:rsidR="00967CED">
        <w:rPr>
          <w:rFonts w:ascii="Arial" w:hAnsi="Arial" w:cs="Arial"/>
          <w:color w:val="000000"/>
          <w:sz w:val="24"/>
        </w:rPr>
        <w:t xml:space="preserve"> raty powyżej kwoty 50.000 zł,</w:t>
      </w:r>
    </w:p>
    <w:p w14:paraId="3BBCA2EF" w14:textId="55E5B117" w:rsidR="009E53B3" w:rsidRDefault="00AB3E45" w:rsidP="00741DBE">
      <w:pPr>
        <w:numPr>
          <w:ilvl w:val="0"/>
          <w:numId w:val="31"/>
        </w:numPr>
        <w:spacing w:after="0" w:line="360" w:lineRule="auto"/>
        <w:ind w:left="1276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odroczeniu lub rozłożeniu na raty zapłaty zaległości podatkowej wraz z odsetkami za zwłokę lub odsetek okreś</w:t>
      </w:r>
      <w:r w:rsidR="00967CED">
        <w:rPr>
          <w:rFonts w:ascii="Arial" w:hAnsi="Arial" w:cs="Arial"/>
          <w:color w:val="000000"/>
          <w:sz w:val="24"/>
        </w:rPr>
        <w:t>lonych w decyzji powyżej kwoty 50.000 zł,</w:t>
      </w:r>
    </w:p>
    <w:p w14:paraId="4EC37D52" w14:textId="73539E86" w:rsidR="009E53B3" w:rsidRDefault="00AB3E45" w:rsidP="00741DBE">
      <w:pPr>
        <w:numPr>
          <w:ilvl w:val="0"/>
          <w:numId w:val="31"/>
        </w:numPr>
        <w:spacing w:after="0" w:line="360" w:lineRule="auto"/>
        <w:ind w:left="1276" w:hanging="42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umarzaniu w całości lub w części zaległości podatkowych, odsetek za zwłokę lub opłaty prolonga</w:t>
      </w:r>
      <w:r w:rsidR="00967CED">
        <w:rPr>
          <w:rFonts w:ascii="Arial" w:hAnsi="Arial" w:cs="Arial"/>
          <w:color w:val="000000"/>
          <w:sz w:val="24"/>
        </w:rPr>
        <w:t>cyjnej powyżej kwoty 50.000 zł;</w:t>
      </w:r>
    </w:p>
    <w:p w14:paraId="3CAB8C1B" w14:textId="77777777" w:rsidR="009E53B3" w:rsidRDefault="00AB3E45" w:rsidP="00741DBE">
      <w:pPr>
        <w:pStyle w:val="Akapitzlist"/>
        <w:widowControl w:val="0"/>
        <w:numPr>
          <w:ilvl w:val="0"/>
          <w:numId w:val="23"/>
        </w:numPr>
        <w:tabs>
          <w:tab w:val="left" w:pos="851"/>
        </w:tabs>
        <w:suppressAutoHyphens/>
        <w:spacing w:line="360" w:lineRule="auto"/>
        <w:ind w:left="99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podpisywanie upoważnień do kontroli.</w:t>
      </w:r>
    </w:p>
    <w:p w14:paraId="1C2AAF11" w14:textId="77777777" w:rsidR="009E53B3" w:rsidRDefault="009E53B3" w:rsidP="00741DBE">
      <w:pPr>
        <w:pStyle w:val="Akapitzlist"/>
        <w:widowControl w:val="0"/>
        <w:tabs>
          <w:tab w:val="left" w:pos="1134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2C8AEF0D" w14:textId="14B8B392" w:rsidR="009E53B3" w:rsidRDefault="00AB3E45" w:rsidP="00741DB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2</w:t>
      </w:r>
      <w:r w:rsidR="00FC2C3E">
        <w:rPr>
          <w:rFonts w:ascii="Arial" w:hAnsi="Arial" w:cs="Arial"/>
          <w:b/>
          <w:color w:val="000000"/>
          <w:sz w:val="24"/>
        </w:rPr>
        <w:t>2</w:t>
      </w:r>
      <w:r>
        <w:rPr>
          <w:rFonts w:ascii="Arial" w:hAnsi="Arial" w:cs="Arial"/>
          <w:b/>
          <w:color w:val="000000"/>
          <w:sz w:val="24"/>
        </w:rPr>
        <w:t>.</w:t>
      </w:r>
    </w:p>
    <w:p w14:paraId="69019153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7C31018E" w14:textId="69AE0693" w:rsidR="009E53B3" w:rsidRDefault="00AB3E45" w:rsidP="00741DBE">
      <w:pPr>
        <w:widowControl w:val="0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Zastępca Naczelnika</w:t>
      </w:r>
      <w:r>
        <w:rPr>
          <w:rFonts w:ascii="Arial" w:hAnsi="Arial" w:cs="Arial"/>
          <w:color w:val="000000"/>
          <w:sz w:val="24"/>
        </w:rPr>
        <w:t xml:space="preserve"> jest uprawniony do podejmowania rozstrzygnięć, podpisywania pism i zajmowania stanowiska we wszystkich sprawach z zakresu bezpośrednio nadzorowanego Pionu, niezastrzeżonych w Regulaminie lub w odrębnych przepisach do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wyłącznej kompetencji</w:t>
      </w:r>
      <w:r>
        <w:rPr>
          <w:rFonts w:ascii="Arial" w:hAnsi="Arial" w:cs="Arial"/>
          <w:color w:val="000000"/>
          <w:sz w:val="24"/>
        </w:rPr>
        <w:t xml:space="preserve"> Naczelnika Urzędu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</w:p>
    <w:p w14:paraId="7F158DB5" w14:textId="77777777" w:rsidR="009E53B3" w:rsidRDefault="00AB3E45" w:rsidP="00741DBE">
      <w:pPr>
        <w:widowControl w:val="0"/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Nadzór Zastępcy Naczelnika sprawowany jest z uwzględnieniem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 szczególności:</w:t>
      </w:r>
    </w:p>
    <w:p w14:paraId="78EA52F5" w14:textId="28711F45" w:rsidR="009E53B3" w:rsidRDefault="00AB3E45" w:rsidP="00741DBE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kern w:val="2"/>
        </w:rPr>
        <w:t>prawidłowości i terminowości wykonywania zadań przez podległe komórki organizacyjne, w tym przestrzeganie przepisów prawa i wytycznych oraz ustalonych kierunków, form i metod pracy tych komórek;</w:t>
      </w:r>
    </w:p>
    <w:p w14:paraId="507D8B19" w14:textId="77777777" w:rsidR="009E53B3" w:rsidRDefault="00AB3E45" w:rsidP="00741DBE">
      <w:pPr>
        <w:pStyle w:val="Akapitzlist"/>
        <w:widowControl w:val="0"/>
        <w:numPr>
          <w:ilvl w:val="0"/>
          <w:numId w:val="32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kern w:val="2"/>
        </w:rPr>
        <w:t>efektywności działań mających na celu pełną realizację dochodów budżetowych na rzecz budżetu państwa i budżetów samorządów terytorialnych;</w:t>
      </w:r>
    </w:p>
    <w:p w14:paraId="7B4E0EED" w14:textId="77777777" w:rsidR="009E53B3" w:rsidRDefault="00AB3E45" w:rsidP="00741DBE">
      <w:pPr>
        <w:pStyle w:val="Akapitzlist"/>
        <w:widowControl w:val="0"/>
        <w:numPr>
          <w:ilvl w:val="0"/>
          <w:numId w:val="32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color w:val="000000"/>
          <w:kern w:val="2"/>
        </w:rPr>
        <w:t>formalnej i merytorycznej poprawności projektów rozstrzygnięć i pism zastrzeżonych do właściwości Naczelnika Urzędu oraz podejmowanych rozstrzygnięć w sprawach należących do zadań podległych komórek organizacyjnych.</w:t>
      </w:r>
    </w:p>
    <w:p w14:paraId="7C9F99EC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11E0EE72" w14:textId="0525F8D3" w:rsidR="009E53B3" w:rsidRDefault="00AB3E45" w:rsidP="00741DB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23.</w:t>
      </w:r>
    </w:p>
    <w:p w14:paraId="7D283AB1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0B6089BF" w14:textId="2575957E" w:rsidR="009E53B3" w:rsidRDefault="00AB3E45" w:rsidP="00741DBE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Kierownicy komórek organizacyjnych są uprawnieni do podejmowania rozstrzygnięć, wydawania decyzji, podpisywania pism i zajmowania stanowiska wyłącznie w sprawach należących do zakresu zadań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kierowanych</w:t>
      </w:r>
      <w:r>
        <w:rPr>
          <w:rFonts w:ascii="Arial" w:hAnsi="Arial" w:cs="Arial"/>
          <w:color w:val="000000"/>
          <w:sz w:val="24"/>
        </w:rPr>
        <w:t xml:space="preserve"> komórek organizacyjnych wskazanych w Regulaminie lub określonych w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</w:rPr>
        <w:t>indywidualnych upoważnieniach oraz podpisywania korespondencji wewnętrznej kierowanej do innych komórek organizacyjnych.</w:t>
      </w:r>
    </w:p>
    <w:p w14:paraId="1191182A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0658CA72" w14:textId="1CC77871" w:rsidR="009E53B3" w:rsidRDefault="00AB3E45" w:rsidP="00741DB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24.</w:t>
      </w:r>
    </w:p>
    <w:p w14:paraId="175B19F5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1CFF9BBB" w14:textId="2E21F9F0" w:rsidR="009E53B3" w:rsidRDefault="00AB3E45" w:rsidP="00741DBE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Jeżeli jest to uzasadnione zakresem i rozmiarem wykonywanych zadań, Naczelnik Urzędu może upoważnić innych pracowników do wydawania rozstrzygnięć, podpisywania pism i zajmowania stanowiska w jego imieniu. Zakres upoważnienia określony jest w zakresach obowiązków, uprawnień i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</w:rPr>
        <w:t>odpowiedzialności pracowników lub w odrębnych upoważnieniach.</w:t>
      </w:r>
    </w:p>
    <w:p w14:paraId="1506129A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2504643B" w14:textId="2B644CF6" w:rsidR="009E53B3" w:rsidRDefault="00AB3E45" w:rsidP="00741DB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§ 25.</w:t>
      </w:r>
    </w:p>
    <w:p w14:paraId="3485ED72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10F3093B" w14:textId="25B421B4" w:rsidR="009E53B3" w:rsidRDefault="00AB3E45" w:rsidP="00741DBE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Przy podejmowaniu rozstrzygnięć, podpisywaniu pism i zajmowaniu stanowiska w imieniu Naczelnika Urzędu obowiązuje zasada zamie</w:t>
      </w:r>
      <w:r w:rsidR="00967CED">
        <w:rPr>
          <w:rFonts w:ascii="Arial" w:hAnsi="Arial" w:cs="Arial"/>
          <w:color w:val="000000"/>
          <w:sz w:val="24"/>
        </w:rPr>
        <w:t xml:space="preserve">szczania przed podpisem zwrotu </w:t>
      </w:r>
      <w:r>
        <w:rPr>
          <w:rFonts w:ascii="Arial" w:hAnsi="Arial" w:cs="Arial"/>
          <w:color w:val="000000"/>
          <w:sz w:val="24"/>
        </w:rPr>
        <w:t>„z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</w:rPr>
        <w:t>up.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</w:rPr>
        <w:t>Naczelnika Urzędu Skarbowego”</w:t>
      </w:r>
      <w:r w:rsidR="00FC2C3E">
        <w:rPr>
          <w:rFonts w:ascii="Arial" w:hAnsi="Arial" w:cs="Arial"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 xml:space="preserve"> stosownie do posiad</w:t>
      </w:r>
      <w:r w:rsidR="00967CED">
        <w:rPr>
          <w:rFonts w:ascii="Arial" w:hAnsi="Arial" w:cs="Arial"/>
          <w:color w:val="000000"/>
          <w:sz w:val="24"/>
        </w:rPr>
        <w:t>anych kompetencji i upoważnień.</w:t>
      </w:r>
    </w:p>
    <w:p w14:paraId="56B5D59A" w14:textId="77777777" w:rsidR="009E53B3" w:rsidRDefault="009E53B3" w:rsidP="00741DBE">
      <w:pPr>
        <w:widowControl w:val="0"/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18D0657E" w14:textId="41E93EE7" w:rsidR="009E53B3" w:rsidRDefault="00AB3E45" w:rsidP="00741DBE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bCs/>
          <w:color w:val="000000"/>
          <w:sz w:val="24"/>
          <w:szCs w:val="24"/>
        </w:rPr>
        <w:t>26.</w:t>
      </w:r>
    </w:p>
    <w:p w14:paraId="0DD23F82" w14:textId="77777777" w:rsidR="009E53B3" w:rsidRDefault="009E53B3" w:rsidP="00741DBE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55DB228F" w14:textId="77777777" w:rsidR="009E53B3" w:rsidRDefault="00AB3E45" w:rsidP="00741DBE">
      <w:pPr>
        <w:widowControl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Odpowiedzialność służbowa:</w:t>
      </w:r>
    </w:p>
    <w:p w14:paraId="52C9BAF7" w14:textId="3C950D6C" w:rsidR="009E53B3" w:rsidRDefault="00AB3E45" w:rsidP="00741DBE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Naczelnik Urzędu ponosi odpowiedzialność</w:t>
      </w:r>
      <w:r>
        <w:rPr>
          <w:rFonts w:ascii="Arial" w:hAnsi="Arial" w:cs="Arial"/>
          <w:color w:val="00B0F0"/>
        </w:rPr>
        <w:t xml:space="preserve"> </w:t>
      </w:r>
      <w:r w:rsidR="00967CED">
        <w:rPr>
          <w:rFonts w:ascii="Arial" w:hAnsi="Arial" w:cs="Arial"/>
        </w:rPr>
        <w:t>przed Dyrektorem;</w:t>
      </w:r>
    </w:p>
    <w:p w14:paraId="2016689A" w14:textId="77777777" w:rsidR="009E53B3" w:rsidRDefault="00AB3E45" w:rsidP="00741DBE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Zastępca Naczelnika ponosi odpowiedzialność przed Naczelnikiem Urzędu;</w:t>
      </w:r>
    </w:p>
    <w:p w14:paraId="16B7B1BE" w14:textId="17C43623" w:rsidR="009E53B3" w:rsidRDefault="00AB3E45" w:rsidP="00741DBE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kierownik komórki organizacyjnej ponosi odpowiedzialność przed bezpośrednim przełożonym;</w:t>
      </w:r>
    </w:p>
    <w:p w14:paraId="202A78AD" w14:textId="3C1D51CE" w:rsidR="009E53B3" w:rsidRDefault="00AB3E45" w:rsidP="00741DBE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pracownik ponosi odpowiedzialność </w:t>
      </w:r>
      <w:r w:rsidR="00967CED">
        <w:rPr>
          <w:rFonts w:ascii="Arial" w:hAnsi="Arial" w:cs="Arial"/>
          <w:color w:val="000000"/>
        </w:rPr>
        <w:t>przed bezpośrednim przełożonym.</w:t>
      </w:r>
    </w:p>
    <w:p w14:paraId="18645699" w14:textId="77777777" w:rsidR="009E53B3" w:rsidRDefault="009E53B3" w:rsidP="00741DBE">
      <w:pPr>
        <w:pStyle w:val="Akapitzlist"/>
        <w:widowControl w:val="0"/>
        <w:tabs>
          <w:tab w:val="left" w:pos="851"/>
        </w:tabs>
        <w:suppressAutoHyphens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5C5AE593" w14:textId="77777777" w:rsidR="009E53B3" w:rsidRDefault="009E53B3" w:rsidP="00741DBE">
      <w:pPr>
        <w:widowControl w:val="0"/>
        <w:tabs>
          <w:tab w:val="left" w:pos="1320"/>
        </w:tabs>
        <w:spacing w:after="0" w:line="360" w:lineRule="auto"/>
        <w:ind w:left="1320" w:hanging="1320"/>
        <w:jc w:val="center"/>
        <w:rPr>
          <w:rFonts w:ascii="Arial" w:hAnsi="Arial" w:cs="Arial"/>
          <w:color w:val="000000"/>
          <w:sz w:val="24"/>
        </w:rPr>
      </w:pPr>
    </w:p>
    <w:p w14:paraId="262628DF" w14:textId="77777777" w:rsidR="009E53B3" w:rsidRDefault="00AB3E45" w:rsidP="00741DBE">
      <w:pPr>
        <w:widowControl w:val="0"/>
        <w:tabs>
          <w:tab w:val="left" w:pos="1320"/>
        </w:tabs>
        <w:spacing w:after="0" w:line="360" w:lineRule="auto"/>
        <w:ind w:left="1320" w:hanging="13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Rozdział </w:t>
      </w: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8</w:t>
      </w:r>
    </w:p>
    <w:p w14:paraId="20FABF24" w14:textId="77777777" w:rsidR="009E53B3" w:rsidRDefault="00AB3E45" w:rsidP="00741DBE">
      <w:pPr>
        <w:widowControl w:val="0"/>
        <w:tabs>
          <w:tab w:val="left" w:pos="1320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Zakres upoważnień Naczelnika Urzędu do wykonywania zadań z zakresu spraw pracowniczych w stosunku do obsługujących go pracowników świadczących pracę w komórkach organizacyjnych</w:t>
      </w:r>
    </w:p>
    <w:p w14:paraId="4A7CFE77" w14:textId="6A87C472" w:rsidR="00FC2C3E" w:rsidRDefault="00FC2C3E" w:rsidP="00741DBE">
      <w:pPr>
        <w:widowControl w:val="0"/>
        <w:tabs>
          <w:tab w:val="left" w:pos="1320"/>
        </w:tabs>
        <w:spacing w:after="0" w:line="360" w:lineRule="auto"/>
        <w:rPr>
          <w:rFonts w:ascii="Arial" w:hAnsi="Arial" w:cs="Arial"/>
          <w:b/>
          <w:color w:val="000000"/>
          <w:sz w:val="24"/>
        </w:rPr>
      </w:pPr>
    </w:p>
    <w:p w14:paraId="284CA40C" w14:textId="0CCDB3F2" w:rsidR="009E53B3" w:rsidRDefault="00AB3E45" w:rsidP="00741DBE">
      <w:pPr>
        <w:widowControl w:val="0"/>
        <w:tabs>
          <w:tab w:val="left" w:pos="1320"/>
        </w:tabs>
        <w:spacing w:after="0" w:line="360" w:lineRule="auto"/>
        <w:ind w:left="1320" w:hanging="132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27.</w:t>
      </w:r>
    </w:p>
    <w:p w14:paraId="1F3E36C1" w14:textId="77777777" w:rsidR="009E53B3" w:rsidRDefault="009E53B3" w:rsidP="00741DBE">
      <w:pPr>
        <w:pStyle w:val="Akapitzlist1"/>
        <w:tabs>
          <w:tab w:val="left" w:pos="567"/>
        </w:tabs>
        <w:suppressAutoHyphens/>
        <w:spacing w:after="0" w:line="360" w:lineRule="auto"/>
        <w:ind w:left="567" w:hanging="567"/>
        <w:jc w:val="center"/>
        <w:rPr>
          <w:rFonts w:ascii="Arial" w:hAnsi="Arial" w:cs="Arial"/>
          <w:color w:val="000000"/>
        </w:rPr>
      </w:pPr>
    </w:p>
    <w:p w14:paraId="30C74E26" w14:textId="77777777" w:rsidR="009E53B3" w:rsidRDefault="00AB3E45" w:rsidP="00741DBE">
      <w:pPr>
        <w:pStyle w:val="Akapitzlist1"/>
        <w:numPr>
          <w:ilvl w:val="0"/>
          <w:numId w:val="25"/>
        </w:numPr>
        <w:tabs>
          <w:tab w:val="clear" w:pos="72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Pracownicy</w:t>
      </w:r>
      <w:r>
        <w:rPr>
          <w:rFonts w:ascii="Arial" w:hAnsi="Arial" w:cs="Arial"/>
          <w:bCs/>
          <w:lang w:eastAsia="pl-PL"/>
        </w:rPr>
        <w:t xml:space="preserve"> podlegają Naczelnikowi Urzędu.</w:t>
      </w:r>
    </w:p>
    <w:p w14:paraId="690DDEF2" w14:textId="384995FD" w:rsidR="009E53B3" w:rsidRDefault="00AB3E45" w:rsidP="00741DBE">
      <w:pPr>
        <w:pStyle w:val="Akapitzlist1"/>
        <w:numPr>
          <w:ilvl w:val="0"/>
          <w:numId w:val="25"/>
        </w:numPr>
        <w:tabs>
          <w:tab w:val="clear" w:pos="720"/>
          <w:tab w:val="left" w:pos="426"/>
          <w:tab w:val="left" w:pos="567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W stosunku do osób, o których mowa w ust. 1</w:t>
      </w:r>
      <w:r w:rsidR="00FF407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w niżej wymienionych sytuacjach wymagane jest uzyskanie stanowiska Naczelnika Urzędu:</w:t>
      </w:r>
    </w:p>
    <w:p w14:paraId="542ECD45" w14:textId="77777777" w:rsidR="009E53B3" w:rsidRDefault="00AB3E45" w:rsidP="00741DBE">
      <w:pPr>
        <w:pStyle w:val="Akapitzlist"/>
        <w:widowControl w:val="0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zmiany warunków pracy i wynagrodzenia;</w:t>
      </w:r>
    </w:p>
    <w:p w14:paraId="2285A45D" w14:textId="77777777" w:rsidR="009E53B3" w:rsidRDefault="00AB3E45" w:rsidP="00741DBE">
      <w:pPr>
        <w:pStyle w:val="Akapitzlist"/>
        <w:widowControl w:val="0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rozwiązania stosunku pracy;</w:t>
      </w:r>
    </w:p>
    <w:p w14:paraId="7BFF4485" w14:textId="77777777" w:rsidR="009E53B3" w:rsidRDefault="00AB3E45" w:rsidP="00741DBE">
      <w:pPr>
        <w:pStyle w:val="Akapitzlist"/>
        <w:widowControl w:val="0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przeniesienia do innego urzędu w rozumieniu ustawy o służbie cywilnej.</w:t>
      </w:r>
    </w:p>
    <w:p w14:paraId="0AF4A020" w14:textId="4A60958D" w:rsidR="009E53B3" w:rsidRDefault="00AB3E45" w:rsidP="00741DBE">
      <w:pPr>
        <w:pStyle w:val="Akapitzlist1"/>
        <w:numPr>
          <w:ilvl w:val="0"/>
          <w:numId w:val="25"/>
        </w:numPr>
        <w:tabs>
          <w:tab w:val="clear" w:pos="720"/>
          <w:tab w:val="left" w:pos="426"/>
          <w:tab w:val="left" w:pos="567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Naczelnik Urzędu jest uprawniony do wykonywania czynności z zakresu prawa pracy w stosunku do pracowników, za wyjątkiem czynności zastrzeżonych do wyłącznych kompetencji Dyrektora w regulaminie organizacyjnym Izby.</w:t>
      </w:r>
    </w:p>
    <w:p w14:paraId="65AF9E33" w14:textId="110E3B3E" w:rsidR="009E53B3" w:rsidRDefault="00AB3E45" w:rsidP="00741DBE">
      <w:pPr>
        <w:pStyle w:val="Akapitzlist1"/>
        <w:numPr>
          <w:ilvl w:val="0"/>
          <w:numId w:val="25"/>
        </w:numPr>
        <w:tabs>
          <w:tab w:val="clear" w:pos="720"/>
          <w:tab w:val="left" w:pos="426"/>
          <w:tab w:val="left" w:pos="567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Kompetencje Naczelnika Urzędu w zakresie spraw pracowniczych oraz innych spraw organizacyjno-finansowych mogą być ustalone przez Dyrektora odrębnym dokumentem.</w:t>
      </w:r>
    </w:p>
    <w:p w14:paraId="1D54FBAC" w14:textId="77777777" w:rsidR="009E53B3" w:rsidRDefault="009E53B3" w:rsidP="00741DBE">
      <w:pPr>
        <w:widowControl w:val="0"/>
        <w:tabs>
          <w:tab w:val="left" w:pos="0"/>
          <w:tab w:val="left" w:pos="426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6047B399" w14:textId="3975EA1E" w:rsidR="009E53B3" w:rsidRDefault="00AB3E45" w:rsidP="00741DBE">
      <w:pPr>
        <w:widowControl w:val="0"/>
        <w:tabs>
          <w:tab w:val="left" w:pos="1320"/>
        </w:tabs>
        <w:spacing w:after="0" w:line="360" w:lineRule="auto"/>
        <w:ind w:left="1320" w:hanging="132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§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28.</w:t>
      </w:r>
    </w:p>
    <w:p w14:paraId="39C1E4AD" w14:textId="77777777" w:rsidR="009E53B3" w:rsidRDefault="009E53B3" w:rsidP="00741DBE">
      <w:pPr>
        <w:widowControl w:val="0"/>
        <w:tabs>
          <w:tab w:val="left" w:pos="0"/>
          <w:tab w:val="left" w:pos="426"/>
        </w:tabs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</w:p>
    <w:p w14:paraId="5E6E907F" w14:textId="77777777" w:rsidR="009E53B3" w:rsidRDefault="00AB3E45" w:rsidP="00741DBE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Regulamin podlega udostępnieniu w siedzibie oraz na stronie BIP Urzędu Skarbowego.</w:t>
      </w:r>
    </w:p>
    <w:sectPr w:rsidR="009E53B3">
      <w:footerReference w:type="even" r:id="rId12"/>
      <w:foot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189F" w14:textId="77777777" w:rsidR="00741DBE" w:rsidRDefault="00741DBE">
      <w:pPr>
        <w:spacing w:after="0" w:line="240" w:lineRule="auto"/>
      </w:pPr>
      <w:r>
        <w:separator/>
      </w:r>
    </w:p>
  </w:endnote>
  <w:endnote w:type="continuationSeparator" w:id="0">
    <w:p w14:paraId="7A67E98D" w14:textId="77777777" w:rsidR="00741DBE" w:rsidRDefault="0074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UniversPro-Roman"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2C3D" w14:textId="77777777" w:rsidR="00741DBE" w:rsidRDefault="00741DB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6EA3F1" wp14:editId="1794189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192C5F9" w14:textId="77777777" w:rsidR="00741DBE" w:rsidRDefault="00741DB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EA3F1" id="_x0000_t202" coordsize="21600,21600" o:spt="202" path="m,l,21600r21600,l21600,xe">
              <v:stroke joinstyle="miter"/>
              <v:path gradientshapeok="t" o:connecttype="rect"/>
            </v:shapetype>
            <v:shape id="Ramka4" o:spid="_x0000_s1029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lD9Apb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14:paraId="0192C5F9" w14:textId="77777777" w:rsidR="00741DBE" w:rsidRDefault="00741DBE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5C7" w14:textId="6565639B" w:rsidR="00741DBE" w:rsidRDefault="00741DBE">
    <w:pPr>
      <w:pStyle w:val="Stopka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do zarządzenia nr </w:t>
    </w:r>
    <w:r w:rsidR="006240C3">
      <w:rPr>
        <w:rFonts w:ascii="Arial" w:hAnsi="Arial" w:cs="Arial"/>
        <w:sz w:val="24"/>
        <w:szCs w:val="24"/>
      </w:rPr>
      <w:t>17</w:t>
    </w:r>
    <w:r>
      <w:rPr>
        <w:rFonts w:ascii="Arial" w:hAnsi="Arial" w:cs="Arial"/>
        <w:sz w:val="24"/>
        <w:szCs w:val="24"/>
      </w:rPr>
      <w:t>/2025</w:t>
    </w:r>
  </w:p>
  <w:p w14:paraId="698DEE2E" w14:textId="77777777" w:rsidR="00741DBE" w:rsidRDefault="00741DBE">
    <w:pPr>
      <w:pStyle w:val="Stopka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04F74137" w14:textId="0C085271" w:rsidR="00741DBE" w:rsidRDefault="00741DBE">
    <w:pPr>
      <w:pStyle w:val="Stopka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 dnia </w:t>
    </w:r>
    <w:r w:rsidR="006240C3">
      <w:rPr>
        <w:rFonts w:ascii="Arial" w:hAnsi="Arial" w:cs="Arial"/>
        <w:sz w:val="24"/>
        <w:szCs w:val="24"/>
      </w:rPr>
      <w:t>25</w:t>
    </w:r>
    <w:r>
      <w:rPr>
        <w:rFonts w:ascii="Arial" w:hAnsi="Arial" w:cs="Arial"/>
        <w:sz w:val="24"/>
        <w:szCs w:val="24"/>
      </w:rPr>
      <w:t xml:space="preserve"> lutego 2025 roku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Strona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</w:instrText>
    </w:r>
    <w:r>
      <w:rPr>
        <w:rFonts w:ascii="Arial" w:hAnsi="Arial" w:cs="Arial"/>
        <w:sz w:val="24"/>
        <w:szCs w:val="24"/>
      </w:rPr>
      <w:fldChar w:fldCharType="separate"/>
    </w:r>
    <w:r w:rsidR="00D973AF">
      <w:rPr>
        <w:rFonts w:ascii="Arial" w:hAnsi="Arial" w:cs="Arial"/>
        <w:noProof/>
        <w:sz w:val="24"/>
        <w:szCs w:val="24"/>
      </w:rPr>
      <w:t>2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NUMPAGES</w:instrText>
    </w:r>
    <w:r>
      <w:rPr>
        <w:rFonts w:ascii="Arial" w:hAnsi="Arial" w:cs="Arial"/>
        <w:sz w:val="24"/>
        <w:szCs w:val="24"/>
      </w:rPr>
      <w:fldChar w:fldCharType="separate"/>
    </w:r>
    <w:r w:rsidR="00D973AF">
      <w:rPr>
        <w:rFonts w:ascii="Arial" w:hAnsi="Arial" w:cs="Arial"/>
        <w:noProof/>
        <w:sz w:val="24"/>
        <w:szCs w:val="24"/>
      </w:rPr>
      <w:t>23</w:t>
    </w:r>
    <w:r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0BA4" w14:textId="77777777" w:rsidR="00741DBE" w:rsidRDefault="00741DBE">
      <w:pPr>
        <w:spacing w:after="0" w:line="240" w:lineRule="auto"/>
      </w:pPr>
      <w:r>
        <w:separator/>
      </w:r>
    </w:p>
  </w:footnote>
  <w:footnote w:type="continuationSeparator" w:id="0">
    <w:p w14:paraId="7AA8A693" w14:textId="77777777" w:rsidR="00741DBE" w:rsidRDefault="0074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D01B" w14:textId="1728C25C" w:rsidR="00741DBE" w:rsidRDefault="00741DBE" w:rsidP="001857B1">
    <w:pPr>
      <w:tabs>
        <w:tab w:val="left" w:pos="6663"/>
      </w:tabs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do zarządzenia nr </w:t>
    </w:r>
    <w:r w:rsidR="006240C3">
      <w:rPr>
        <w:rFonts w:ascii="Arial" w:hAnsi="Arial" w:cs="Arial"/>
        <w:sz w:val="24"/>
        <w:szCs w:val="24"/>
      </w:rPr>
      <w:t>17</w:t>
    </w:r>
    <w:r>
      <w:rPr>
        <w:rFonts w:ascii="Arial" w:hAnsi="Arial" w:cs="Arial"/>
        <w:sz w:val="24"/>
        <w:szCs w:val="24"/>
      </w:rPr>
      <w:t>/2025</w:t>
    </w:r>
  </w:p>
  <w:p w14:paraId="29A75CA0" w14:textId="77777777" w:rsidR="00741DBE" w:rsidRDefault="00741DBE">
    <w:pPr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Dyrektora Izby Administracji Skarbowej w Gdańsku</w:t>
    </w:r>
  </w:p>
  <w:p w14:paraId="14991E2D" w14:textId="0A4FC109" w:rsidR="00741DBE" w:rsidRDefault="00741DBE" w:rsidP="001857B1">
    <w:pPr>
      <w:spacing w:after="0" w:line="240" w:lineRule="auto"/>
      <w:ind w:firstLine="5103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 dnia </w:t>
    </w:r>
    <w:r w:rsidR="006240C3">
      <w:rPr>
        <w:rFonts w:ascii="Arial" w:hAnsi="Arial" w:cs="Arial"/>
        <w:sz w:val="24"/>
        <w:szCs w:val="24"/>
      </w:rPr>
      <w:t>25</w:t>
    </w:r>
    <w:r>
      <w:rPr>
        <w:rFonts w:ascii="Arial" w:hAnsi="Arial" w:cs="Arial"/>
        <w:sz w:val="24"/>
        <w:szCs w:val="24"/>
      </w:rPr>
      <w:t xml:space="preserve"> lutego 2025 r.</w:t>
    </w:r>
  </w:p>
  <w:p w14:paraId="5127611D" w14:textId="77777777" w:rsidR="00741DBE" w:rsidRDefault="00741DBE">
    <w:pPr>
      <w:pStyle w:val="Nagwek"/>
      <w:tabs>
        <w:tab w:val="left" w:pos="4170"/>
      </w:tabs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7B3"/>
    <w:multiLevelType w:val="multilevel"/>
    <w:tmpl w:val="88FCC5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796A73"/>
    <w:multiLevelType w:val="multilevel"/>
    <w:tmpl w:val="2E0C02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969309C"/>
    <w:multiLevelType w:val="multilevel"/>
    <w:tmpl w:val="0936BE3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787AB2"/>
    <w:multiLevelType w:val="multilevel"/>
    <w:tmpl w:val="9E2C791E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" w15:restartNumberingAfterBreak="0">
    <w:nsid w:val="0A870C06"/>
    <w:multiLevelType w:val="multilevel"/>
    <w:tmpl w:val="00D434C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3F1C79"/>
    <w:multiLevelType w:val="multilevel"/>
    <w:tmpl w:val="FACE3994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CA203C"/>
    <w:multiLevelType w:val="multilevel"/>
    <w:tmpl w:val="B52E1C8C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7A25764"/>
    <w:multiLevelType w:val="multilevel"/>
    <w:tmpl w:val="BA8283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21455B"/>
    <w:multiLevelType w:val="multilevel"/>
    <w:tmpl w:val="DB9ED52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11138F2"/>
    <w:multiLevelType w:val="multilevel"/>
    <w:tmpl w:val="D1EE31F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23342E72"/>
    <w:multiLevelType w:val="multilevel"/>
    <w:tmpl w:val="F0B4D268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1" w15:restartNumberingAfterBreak="0">
    <w:nsid w:val="23367941"/>
    <w:multiLevelType w:val="multilevel"/>
    <w:tmpl w:val="F4FE66FE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6" w:hanging="180"/>
      </w:pPr>
    </w:lvl>
  </w:abstractNum>
  <w:abstractNum w:abstractNumId="12" w15:restartNumberingAfterBreak="0">
    <w:nsid w:val="266D6FBE"/>
    <w:multiLevelType w:val="multilevel"/>
    <w:tmpl w:val="B42EE4D2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6" w:hanging="180"/>
      </w:pPr>
    </w:lvl>
  </w:abstractNum>
  <w:abstractNum w:abstractNumId="13" w15:restartNumberingAfterBreak="0">
    <w:nsid w:val="266E783F"/>
    <w:multiLevelType w:val="multilevel"/>
    <w:tmpl w:val="A25065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7BA357F"/>
    <w:multiLevelType w:val="multilevel"/>
    <w:tmpl w:val="173CC9E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C5B55DE"/>
    <w:multiLevelType w:val="multilevel"/>
    <w:tmpl w:val="F6C80D3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6" w15:restartNumberingAfterBreak="0">
    <w:nsid w:val="2E535ED5"/>
    <w:multiLevelType w:val="multilevel"/>
    <w:tmpl w:val="C7CA186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7" w15:restartNumberingAfterBreak="0">
    <w:nsid w:val="2EE533DB"/>
    <w:multiLevelType w:val="hybridMultilevel"/>
    <w:tmpl w:val="3A24DBF0"/>
    <w:lvl w:ilvl="0" w:tplc="40F43E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907F6"/>
    <w:multiLevelType w:val="multilevel"/>
    <w:tmpl w:val="0E2ACA6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9" w15:restartNumberingAfterBreak="0">
    <w:nsid w:val="311B22B9"/>
    <w:multiLevelType w:val="multilevel"/>
    <w:tmpl w:val="8EAA73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35762255"/>
    <w:multiLevelType w:val="multilevel"/>
    <w:tmpl w:val="99AA813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8D03C11"/>
    <w:multiLevelType w:val="multilevel"/>
    <w:tmpl w:val="47B6710C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C6F2C9A"/>
    <w:multiLevelType w:val="multilevel"/>
    <w:tmpl w:val="B0C60F0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3DB75D7B"/>
    <w:multiLevelType w:val="multilevel"/>
    <w:tmpl w:val="0FB867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E1D1B75"/>
    <w:multiLevelType w:val="multilevel"/>
    <w:tmpl w:val="33FA4F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E5B6886"/>
    <w:multiLevelType w:val="multilevel"/>
    <w:tmpl w:val="40A4514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  <w:sz w:val="18"/>
        <w:szCs w:val="18"/>
      </w:rPr>
    </w:lvl>
  </w:abstractNum>
  <w:abstractNum w:abstractNumId="26" w15:restartNumberingAfterBreak="0">
    <w:nsid w:val="41FA4E01"/>
    <w:multiLevelType w:val="multilevel"/>
    <w:tmpl w:val="9C5C1C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5C31DB0"/>
    <w:multiLevelType w:val="multilevel"/>
    <w:tmpl w:val="550E7F5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6" w:hanging="180"/>
      </w:pPr>
    </w:lvl>
  </w:abstractNum>
  <w:abstractNum w:abstractNumId="28" w15:restartNumberingAfterBreak="0">
    <w:nsid w:val="4757259C"/>
    <w:multiLevelType w:val="multilevel"/>
    <w:tmpl w:val="2CA8A59A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76B0E37"/>
    <w:multiLevelType w:val="multilevel"/>
    <w:tmpl w:val="EB1A0A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7D31E7B"/>
    <w:multiLevelType w:val="multilevel"/>
    <w:tmpl w:val="00ECD8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1" w15:restartNumberingAfterBreak="0">
    <w:nsid w:val="48B330A4"/>
    <w:multiLevelType w:val="multilevel"/>
    <w:tmpl w:val="9996ABA6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2" w15:restartNumberingAfterBreak="0">
    <w:nsid w:val="49FB6A19"/>
    <w:multiLevelType w:val="multilevel"/>
    <w:tmpl w:val="05C6F1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  <w:sz w:val="18"/>
        <w:szCs w:val="18"/>
      </w:rPr>
    </w:lvl>
  </w:abstractNum>
  <w:abstractNum w:abstractNumId="33" w15:restartNumberingAfterBreak="0">
    <w:nsid w:val="4B984AB9"/>
    <w:multiLevelType w:val="multilevel"/>
    <w:tmpl w:val="D8467C3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4" w15:restartNumberingAfterBreak="0">
    <w:nsid w:val="4B9B4B78"/>
    <w:multiLevelType w:val="multilevel"/>
    <w:tmpl w:val="FD1CC896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5" w15:restartNumberingAfterBreak="0">
    <w:nsid w:val="4BF776A1"/>
    <w:multiLevelType w:val="multilevel"/>
    <w:tmpl w:val="85B0263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b w:val="0"/>
        <w:bCs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6" w15:restartNumberingAfterBreak="0">
    <w:nsid w:val="4C21422B"/>
    <w:multiLevelType w:val="multilevel"/>
    <w:tmpl w:val="74A2CDF0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7" w15:restartNumberingAfterBreak="0">
    <w:nsid w:val="4DF1679F"/>
    <w:multiLevelType w:val="multilevel"/>
    <w:tmpl w:val="2E10A3F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E195C18"/>
    <w:multiLevelType w:val="multilevel"/>
    <w:tmpl w:val="B736245A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9" w15:restartNumberingAfterBreak="0">
    <w:nsid w:val="50B047C4"/>
    <w:multiLevelType w:val="multilevel"/>
    <w:tmpl w:val="E98E896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0" w15:restartNumberingAfterBreak="0">
    <w:nsid w:val="537E6304"/>
    <w:multiLevelType w:val="multilevel"/>
    <w:tmpl w:val="B744568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3FF35CE"/>
    <w:multiLevelType w:val="multilevel"/>
    <w:tmpl w:val="D242AF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2" w15:restartNumberingAfterBreak="0">
    <w:nsid w:val="55D62B0A"/>
    <w:multiLevelType w:val="multilevel"/>
    <w:tmpl w:val="922AF6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7273AA1"/>
    <w:multiLevelType w:val="multilevel"/>
    <w:tmpl w:val="2B7EF0E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57E10C59"/>
    <w:multiLevelType w:val="multilevel"/>
    <w:tmpl w:val="B42EE4D2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6" w:hanging="180"/>
      </w:pPr>
    </w:lvl>
  </w:abstractNum>
  <w:abstractNum w:abstractNumId="45" w15:restartNumberingAfterBreak="0">
    <w:nsid w:val="5A9F5812"/>
    <w:multiLevelType w:val="multilevel"/>
    <w:tmpl w:val="EBB66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</w:lvl>
  </w:abstractNum>
  <w:abstractNum w:abstractNumId="46" w15:restartNumberingAfterBreak="0">
    <w:nsid w:val="5E966569"/>
    <w:multiLevelType w:val="multilevel"/>
    <w:tmpl w:val="64BC02F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47" w15:restartNumberingAfterBreak="0">
    <w:nsid w:val="5EF658A6"/>
    <w:multiLevelType w:val="multilevel"/>
    <w:tmpl w:val="54EEA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0642BA4"/>
    <w:multiLevelType w:val="multilevel"/>
    <w:tmpl w:val="D482F73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4" w:hanging="180"/>
      </w:pPr>
    </w:lvl>
  </w:abstractNum>
  <w:abstractNum w:abstractNumId="49" w15:restartNumberingAfterBreak="0">
    <w:nsid w:val="62AB78E9"/>
    <w:multiLevelType w:val="multilevel"/>
    <w:tmpl w:val="C29ECBF0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0" w15:restartNumberingAfterBreak="0">
    <w:nsid w:val="64B544E7"/>
    <w:multiLevelType w:val="hybridMultilevel"/>
    <w:tmpl w:val="3D8A4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FF3B42"/>
    <w:multiLevelType w:val="multilevel"/>
    <w:tmpl w:val="3E6C1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8B7766C"/>
    <w:multiLevelType w:val="multilevel"/>
    <w:tmpl w:val="2CFC2A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99122BB"/>
    <w:multiLevelType w:val="multilevel"/>
    <w:tmpl w:val="0EBA364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C9C68DE"/>
    <w:multiLevelType w:val="multilevel"/>
    <w:tmpl w:val="90FA713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55" w15:restartNumberingAfterBreak="0">
    <w:nsid w:val="6CB7732C"/>
    <w:multiLevelType w:val="hybridMultilevel"/>
    <w:tmpl w:val="9CD4E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D1A3A7E"/>
    <w:multiLevelType w:val="multilevel"/>
    <w:tmpl w:val="4C86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57" w15:restartNumberingAfterBreak="0">
    <w:nsid w:val="6E975376"/>
    <w:multiLevelType w:val="hybridMultilevel"/>
    <w:tmpl w:val="3AE86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47348C"/>
    <w:multiLevelType w:val="multilevel"/>
    <w:tmpl w:val="5CBC258A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59" w15:restartNumberingAfterBreak="0">
    <w:nsid w:val="6F4913C8"/>
    <w:multiLevelType w:val="multilevel"/>
    <w:tmpl w:val="0D98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60" w15:restartNumberingAfterBreak="0">
    <w:nsid w:val="76C66E83"/>
    <w:multiLevelType w:val="multilevel"/>
    <w:tmpl w:val="A7DAE1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83A0BF4"/>
    <w:multiLevelType w:val="multilevel"/>
    <w:tmpl w:val="77B01D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8954AEB"/>
    <w:multiLevelType w:val="hybridMultilevel"/>
    <w:tmpl w:val="A2006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30448D"/>
    <w:multiLevelType w:val="multilevel"/>
    <w:tmpl w:val="18CC96CC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b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64" w15:restartNumberingAfterBreak="0">
    <w:nsid w:val="7C6D3F07"/>
    <w:multiLevelType w:val="multilevel"/>
    <w:tmpl w:val="3C8C412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3"/>
  </w:num>
  <w:num w:numId="4">
    <w:abstractNumId w:val="58"/>
  </w:num>
  <w:num w:numId="5">
    <w:abstractNumId w:val="30"/>
  </w:num>
  <w:num w:numId="6">
    <w:abstractNumId w:val="32"/>
  </w:num>
  <w:num w:numId="7">
    <w:abstractNumId w:val="20"/>
  </w:num>
  <w:num w:numId="8">
    <w:abstractNumId w:val="56"/>
  </w:num>
  <w:num w:numId="9">
    <w:abstractNumId w:val="45"/>
  </w:num>
  <w:num w:numId="10">
    <w:abstractNumId w:val="24"/>
  </w:num>
  <w:num w:numId="11">
    <w:abstractNumId w:val="47"/>
  </w:num>
  <w:num w:numId="12">
    <w:abstractNumId w:val="48"/>
  </w:num>
  <w:num w:numId="13">
    <w:abstractNumId w:val="42"/>
  </w:num>
  <w:num w:numId="14">
    <w:abstractNumId w:val="29"/>
  </w:num>
  <w:num w:numId="15">
    <w:abstractNumId w:val="5"/>
  </w:num>
  <w:num w:numId="16">
    <w:abstractNumId w:val="15"/>
  </w:num>
  <w:num w:numId="17">
    <w:abstractNumId w:val="21"/>
  </w:num>
  <w:num w:numId="18">
    <w:abstractNumId w:val="16"/>
  </w:num>
  <w:num w:numId="19">
    <w:abstractNumId w:val="54"/>
  </w:num>
  <w:num w:numId="20">
    <w:abstractNumId w:val="8"/>
  </w:num>
  <w:num w:numId="21">
    <w:abstractNumId w:val="3"/>
  </w:num>
  <w:num w:numId="22">
    <w:abstractNumId w:val="53"/>
  </w:num>
  <w:num w:numId="23">
    <w:abstractNumId w:val="26"/>
  </w:num>
  <w:num w:numId="24">
    <w:abstractNumId w:val="37"/>
  </w:num>
  <w:num w:numId="25">
    <w:abstractNumId w:val="59"/>
  </w:num>
  <w:num w:numId="26">
    <w:abstractNumId w:val="14"/>
  </w:num>
  <w:num w:numId="27">
    <w:abstractNumId w:val="10"/>
  </w:num>
  <w:num w:numId="28">
    <w:abstractNumId w:val="35"/>
  </w:num>
  <w:num w:numId="29">
    <w:abstractNumId w:val="46"/>
  </w:num>
  <w:num w:numId="30">
    <w:abstractNumId w:val="63"/>
  </w:num>
  <w:num w:numId="31">
    <w:abstractNumId w:val="39"/>
  </w:num>
  <w:num w:numId="32">
    <w:abstractNumId w:val="27"/>
  </w:num>
  <w:num w:numId="33">
    <w:abstractNumId w:val="9"/>
  </w:num>
  <w:num w:numId="34">
    <w:abstractNumId w:val="7"/>
  </w:num>
  <w:num w:numId="35">
    <w:abstractNumId w:val="28"/>
  </w:num>
  <w:num w:numId="36">
    <w:abstractNumId w:val="34"/>
  </w:num>
  <w:num w:numId="37">
    <w:abstractNumId w:val="36"/>
  </w:num>
  <w:num w:numId="38">
    <w:abstractNumId w:val="61"/>
  </w:num>
  <w:num w:numId="39">
    <w:abstractNumId w:val="41"/>
  </w:num>
  <w:num w:numId="40">
    <w:abstractNumId w:val="25"/>
  </w:num>
  <w:num w:numId="41">
    <w:abstractNumId w:val="23"/>
  </w:num>
  <w:num w:numId="42">
    <w:abstractNumId w:val="19"/>
  </w:num>
  <w:num w:numId="43">
    <w:abstractNumId w:val="13"/>
  </w:num>
  <w:num w:numId="44">
    <w:abstractNumId w:val="4"/>
  </w:num>
  <w:num w:numId="45">
    <w:abstractNumId w:val="31"/>
  </w:num>
  <w:num w:numId="46">
    <w:abstractNumId w:val="22"/>
  </w:num>
  <w:num w:numId="47">
    <w:abstractNumId w:val="11"/>
  </w:num>
  <w:num w:numId="48">
    <w:abstractNumId w:val="38"/>
  </w:num>
  <w:num w:numId="49">
    <w:abstractNumId w:val="60"/>
  </w:num>
  <w:num w:numId="50">
    <w:abstractNumId w:val="51"/>
  </w:num>
  <w:num w:numId="51">
    <w:abstractNumId w:val="40"/>
  </w:num>
  <w:num w:numId="52">
    <w:abstractNumId w:val="64"/>
  </w:num>
  <w:num w:numId="53">
    <w:abstractNumId w:val="0"/>
  </w:num>
  <w:num w:numId="54">
    <w:abstractNumId w:val="49"/>
  </w:num>
  <w:num w:numId="55">
    <w:abstractNumId w:val="18"/>
  </w:num>
  <w:num w:numId="56">
    <w:abstractNumId w:val="44"/>
  </w:num>
  <w:num w:numId="57">
    <w:abstractNumId w:val="52"/>
  </w:num>
  <w:num w:numId="58">
    <w:abstractNumId w:val="1"/>
  </w:num>
  <w:num w:numId="59">
    <w:abstractNumId w:val="43"/>
  </w:num>
  <w:num w:numId="60">
    <w:abstractNumId w:val="57"/>
  </w:num>
  <w:num w:numId="61">
    <w:abstractNumId w:val="55"/>
  </w:num>
  <w:num w:numId="62">
    <w:abstractNumId w:val="12"/>
  </w:num>
  <w:num w:numId="63">
    <w:abstractNumId w:val="50"/>
  </w:num>
  <w:num w:numId="64">
    <w:abstractNumId w:val="62"/>
  </w:num>
  <w:num w:numId="65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cumentProtection w:edit="trackedChanges" w:enforcement="0"/>
  <w:defaultTabStop w:val="720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B3"/>
    <w:rsid w:val="000032F9"/>
    <w:rsid w:val="0000708A"/>
    <w:rsid w:val="000118A2"/>
    <w:rsid w:val="00026C8B"/>
    <w:rsid w:val="00066672"/>
    <w:rsid w:val="000734BE"/>
    <w:rsid w:val="000974C8"/>
    <w:rsid w:val="000B0401"/>
    <w:rsid w:val="000B475B"/>
    <w:rsid w:val="000B6C47"/>
    <w:rsid w:val="0015207C"/>
    <w:rsid w:val="001613AA"/>
    <w:rsid w:val="00177924"/>
    <w:rsid w:val="00185228"/>
    <w:rsid w:val="001857B1"/>
    <w:rsid w:val="001B6CB3"/>
    <w:rsid w:val="001D5A89"/>
    <w:rsid w:val="001E5C59"/>
    <w:rsid w:val="001F56B1"/>
    <w:rsid w:val="001F58B4"/>
    <w:rsid w:val="00216E2C"/>
    <w:rsid w:val="002444F1"/>
    <w:rsid w:val="00262D22"/>
    <w:rsid w:val="00263B57"/>
    <w:rsid w:val="00273973"/>
    <w:rsid w:val="00287D25"/>
    <w:rsid w:val="002901C9"/>
    <w:rsid w:val="00294DF1"/>
    <w:rsid w:val="002A260C"/>
    <w:rsid w:val="002D3660"/>
    <w:rsid w:val="002D72BD"/>
    <w:rsid w:val="00304E73"/>
    <w:rsid w:val="00351296"/>
    <w:rsid w:val="003567DE"/>
    <w:rsid w:val="003623BF"/>
    <w:rsid w:val="004118AD"/>
    <w:rsid w:val="0045355C"/>
    <w:rsid w:val="004A25FD"/>
    <w:rsid w:val="004B75A5"/>
    <w:rsid w:val="004F527F"/>
    <w:rsid w:val="00520270"/>
    <w:rsid w:val="00520378"/>
    <w:rsid w:val="005254CC"/>
    <w:rsid w:val="00530D2A"/>
    <w:rsid w:val="00550651"/>
    <w:rsid w:val="00561B5F"/>
    <w:rsid w:val="00567342"/>
    <w:rsid w:val="005822F4"/>
    <w:rsid w:val="0058276B"/>
    <w:rsid w:val="00582C64"/>
    <w:rsid w:val="005E49B8"/>
    <w:rsid w:val="00610218"/>
    <w:rsid w:val="006102EB"/>
    <w:rsid w:val="00610571"/>
    <w:rsid w:val="006240C3"/>
    <w:rsid w:val="00637085"/>
    <w:rsid w:val="00694E70"/>
    <w:rsid w:val="006F4827"/>
    <w:rsid w:val="00741DBE"/>
    <w:rsid w:val="00763474"/>
    <w:rsid w:val="00777447"/>
    <w:rsid w:val="0078045E"/>
    <w:rsid w:val="00783BA6"/>
    <w:rsid w:val="007C62BD"/>
    <w:rsid w:val="0080483D"/>
    <w:rsid w:val="00817D0C"/>
    <w:rsid w:val="00841C35"/>
    <w:rsid w:val="008661CC"/>
    <w:rsid w:val="008706CE"/>
    <w:rsid w:val="0088256E"/>
    <w:rsid w:val="0088307D"/>
    <w:rsid w:val="00896104"/>
    <w:rsid w:val="008B0B49"/>
    <w:rsid w:val="008E4A32"/>
    <w:rsid w:val="008E5049"/>
    <w:rsid w:val="008F23DB"/>
    <w:rsid w:val="008F3784"/>
    <w:rsid w:val="0090401B"/>
    <w:rsid w:val="009064AD"/>
    <w:rsid w:val="0092517E"/>
    <w:rsid w:val="0092682D"/>
    <w:rsid w:val="00951718"/>
    <w:rsid w:val="00952BF4"/>
    <w:rsid w:val="0096153D"/>
    <w:rsid w:val="0096320E"/>
    <w:rsid w:val="00967CED"/>
    <w:rsid w:val="0099657D"/>
    <w:rsid w:val="009E24E7"/>
    <w:rsid w:val="009E53B3"/>
    <w:rsid w:val="009F2B57"/>
    <w:rsid w:val="00A05A3B"/>
    <w:rsid w:val="00A068BA"/>
    <w:rsid w:val="00A21E52"/>
    <w:rsid w:val="00A45C65"/>
    <w:rsid w:val="00A86A39"/>
    <w:rsid w:val="00A92540"/>
    <w:rsid w:val="00AA4659"/>
    <w:rsid w:val="00AB3E45"/>
    <w:rsid w:val="00AE2C06"/>
    <w:rsid w:val="00B26FA8"/>
    <w:rsid w:val="00B445DA"/>
    <w:rsid w:val="00B51355"/>
    <w:rsid w:val="00B56810"/>
    <w:rsid w:val="00B66CED"/>
    <w:rsid w:val="00BD5F93"/>
    <w:rsid w:val="00BD7F7C"/>
    <w:rsid w:val="00BE1E9E"/>
    <w:rsid w:val="00C430B3"/>
    <w:rsid w:val="00C6194C"/>
    <w:rsid w:val="00CB2368"/>
    <w:rsid w:val="00CC31F4"/>
    <w:rsid w:val="00CE1E6E"/>
    <w:rsid w:val="00CE57F7"/>
    <w:rsid w:val="00D166D5"/>
    <w:rsid w:val="00D973AF"/>
    <w:rsid w:val="00DA70F2"/>
    <w:rsid w:val="00DA7307"/>
    <w:rsid w:val="00DE2F6D"/>
    <w:rsid w:val="00E13D73"/>
    <w:rsid w:val="00E13EDC"/>
    <w:rsid w:val="00E314A3"/>
    <w:rsid w:val="00E43AA7"/>
    <w:rsid w:val="00E51FA4"/>
    <w:rsid w:val="00E93CD7"/>
    <w:rsid w:val="00EF3F3C"/>
    <w:rsid w:val="00F13D10"/>
    <w:rsid w:val="00F20917"/>
    <w:rsid w:val="00F23839"/>
    <w:rsid w:val="00F27E70"/>
    <w:rsid w:val="00F65E51"/>
    <w:rsid w:val="00F74294"/>
    <w:rsid w:val="00F85354"/>
    <w:rsid w:val="00FB7186"/>
    <w:rsid w:val="00FC2C3E"/>
    <w:rsid w:val="00FE7211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337C85"/>
  <w15:docId w15:val="{FAECFDA1-DD92-40E8-8057-9D54FC90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31D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Arial" w:hAnsi="Arial" w:cs="OpenSymbol"/>
    </w:rPr>
  </w:style>
  <w:style w:type="character" w:customStyle="1" w:styleId="WW8Num2z3">
    <w:name w:val="WW8Num2z3"/>
    <w:qFormat/>
    <w:rPr>
      <w:rFonts w:ascii="Arial" w:hAnsi="Arial"/>
      <w:b/>
      <w:i w:val="0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Domylnaczcionkaakapitu10">
    <w:name w:val="Domyślna czcionka akapitu10"/>
    <w:qFormat/>
  </w:style>
  <w:style w:type="character" w:customStyle="1" w:styleId="Domylnaczcionkaakapitu9">
    <w:name w:val="Domyślna czcionka akapitu9"/>
    <w:qFormat/>
  </w:style>
  <w:style w:type="character" w:customStyle="1" w:styleId="WW8Num3z3">
    <w:name w:val="WW8Num3z3"/>
    <w:qFormat/>
    <w:rPr>
      <w:rFonts w:ascii="Arial" w:hAnsi="Arial"/>
      <w:b/>
      <w:i w:val="0"/>
    </w:rPr>
  </w:style>
  <w:style w:type="character" w:customStyle="1" w:styleId="WW8Num6z0">
    <w:name w:val="WW8Num6z0"/>
    <w:qFormat/>
    <w:rPr>
      <w:rFonts w:ascii="Times New Roman" w:eastAsia="UniversPro-Roman" w:hAnsi="Times New Roman"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Arial" w:hAnsi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qFormat/>
    <w:rPr>
      <w:rFonts w:ascii="Times New Roman" w:eastAsia="UniversPro-Roman" w:hAnsi="Times New Roman" w:cs="Times New Roman"/>
    </w:rPr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Domylnaczcionkaakapitu8">
    <w:name w:val="Domyślna czcionka akapitu8"/>
    <w:qFormat/>
  </w:style>
  <w:style w:type="character" w:customStyle="1" w:styleId="WW8Num4z3">
    <w:name w:val="WW8Num4z3"/>
    <w:qFormat/>
    <w:rPr>
      <w:rFonts w:ascii="Arial" w:hAnsi="Arial"/>
      <w:b/>
      <w:i w:val="0"/>
    </w:rPr>
  </w:style>
  <w:style w:type="character" w:customStyle="1" w:styleId="WW8Num5z0">
    <w:name w:val="WW8Num5z0"/>
    <w:qFormat/>
    <w:rPr>
      <w:rFonts w:ascii="Times New Roman" w:eastAsia="UniversPro-Roman" w:hAnsi="Times New Roman" w:cs="Times New Roman"/>
    </w:rPr>
  </w:style>
  <w:style w:type="character" w:customStyle="1" w:styleId="WW8Num7z1">
    <w:name w:val="WW8Num7z1"/>
    <w:qFormat/>
    <w:rPr>
      <w:rFonts w:ascii="Arial" w:hAnsi="Arial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Domylnaczcionkaakapitu7">
    <w:name w:val="Domyślna czcionka akapitu7"/>
    <w:qFormat/>
  </w:style>
  <w:style w:type="character" w:customStyle="1" w:styleId="WW8Num5z1">
    <w:name w:val="WW8Num5z1"/>
    <w:qFormat/>
    <w:rPr>
      <w:rFonts w:ascii="Symbol" w:hAnsi="Symbol" w:cs="Times New Roman"/>
    </w:rPr>
  </w:style>
  <w:style w:type="character" w:customStyle="1" w:styleId="WW8Num18z0">
    <w:name w:val="WW8Num18z0"/>
    <w:qFormat/>
    <w:rPr>
      <w:b/>
    </w:rPr>
  </w:style>
  <w:style w:type="character" w:customStyle="1" w:styleId="WW8Num19z0">
    <w:name w:val="WW8Num19z0"/>
    <w:qFormat/>
    <w:rPr>
      <w:rFonts w:ascii="Arial" w:hAnsi="Arial"/>
    </w:rPr>
  </w:style>
  <w:style w:type="character" w:customStyle="1" w:styleId="WW8Num20z0">
    <w:name w:val="WW8Num20z0"/>
    <w:qFormat/>
    <w:rPr>
      <w:b w:val="0"/>
    </w:rPr>
  </w:style>
  <w:style w:type="character" w:customStyle="1" w:styleId="Domylnaczcionkaakapitu6">
    <w:name w:val="Domyślna czcionka akapitu6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Domylnaczcionkaakapitu5">
    <w:name w:val="Domyślna czcionka akapitu5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13z0">
    <w:name w:val="WW8Num13z0"/>
    <w:qFormat/>
    <w:rPr>
      <w:rFonts w:ascii="Wingdings 2" w:hAnsi="Wingdings 2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22z0">
    <w:name w:val="WW8Num22z0"/>
    <w:qFormat/>
    <w:rPr>
      <w:b/>
    </w:rPr>
  </w:style>
  <w:style w:type="character" w:customStyle="1" w:styleId="WW8Num22z1">
    <w:name w:val="WW8Num22z1"/>
    <w:qFormat/>
    <w:rPr>
      <w:b w:val="0"/>
    </w:rPr>
  </w:style>
  <w:style w:type="character" w:customStyle="1" w:styleId="Domylnaczcionkaakapitu4">
    <w:name w:val="Domyślna czcionka akapitu4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Domylnaczcionkaakapitu3">
    <w:name w:val="Domyślna czcionka akapitu3"/>
    <w:qFormat/>
  </w:style>
  <w:style w:type="character" w:customStyle="1" w:styleId="WW8Num12z0">
    <w:name w:val="WW8Num12z0"/>
    <w:qFormat/>
    <w:rPr>
      <w:rFonts w:ascii="Wingdings 2" w:hAnsi="Wingdings 2" w:cs="OpenSymbol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9z4">
    <w:name w:val="WW8Num9z4"/>
    <w:qFormat/>
    <w:rPr>
      <w:rFonts w:ascii="Courier New" w:hAnsi="Courier New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4z4">
    <w:name w:val="WW8Num14z4"/>
    <w:qFormat/>
    <w:rPr>
      <w:rFonts w:ascii="Courier New" w:hAnsi="Courier New"/>
    </w:rPr>
  </w:style>
  <w:style w:type="character" w:customStyle="1" w:styleId="WW8Num15z0">
    <w:name w:val="WW8Num15z0"/>
    <w:qFormat/>
    <w:rPr>
      <w:rFonts w:ascii="Symbol" w:hAnsi="Symbol"/>
      <w:sz w:val="20"/>
    </w:rPr>
  </w:style>
  <w:style w:type="character" w:customStyle="1" w:styleId="WW8Num15z1">
    <w:name w:val="WW8Num15z1"/>
    <w:qFormat/>
    <w:rPr>
      <w:rFonts w:ascii="Courier New" w:hAnsi="Courier New"/>
      <w:sz w:val="20"/>
    </w:rPr>
  </w:style>
  <w:style w:type="character" w:customStyle="1" w:styleId="WW8Num15z2">
    <w:name w:val="WW8Num15z2"/>
    <w:qFormat/>
    <w:rPr>
      <w:rFonts w:ascii="Wingdings" w:hAnsi="Wingdings"/>
      <w:sz w:val="20"/>
    </w:rPr>
  </w:style>
  <w:style w:type="character" w:customStyle="1" w:styleId="WW8Num16z0">
    <w:name w:val="WW8Num16z0"/>
    <w:qFormat/>
    <w:rPr>
      <w:rFonts w:ascii="Symbol" w:hAnsi="Symbol"/>
      <w:sz w:val="20"/>
    </w:rPr>
  </w:style>
  <w:style w:type="character" w:customStyle="1" w:styleId="WW8Num16z1">
    <w:name w:val="WW8Num16z1"/>
    <w:qFormat/>
    <w:rPr>
      <w:rFonts w:ascii="Courier New" w:hAnsi="Courier New"/>
      <w:sz w:val="20"/>
    </w:rPr>
  </w:style>
  <w:style w:type="character" w:customStyle="1" w:styleId="WW8Num16z2">
    <w:name w:val="WW8Num16z2"/>
    <w:qFormat/>
    <w:rPr>
      <w:rFonts w:ascii="Wingdings" w:hAnsi="Wingdings"/>
      <w:sz w:val="20"/>
    </w:rPr>
  </w:style>
  <w:style w:type="character" w:customStyle="1" w:styleId="WW8Num17z0">
    <w:name w:val="WW8Num17z0"/>
    <w:qFormat/>
    <w:rPr>
      <w:rFonts w:ascii="Arial" w:hAnsi="Aria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8Num1z0">
    <w:name w:val="WW8Num1z0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uiPriority w:val="99"/>
    <w:qFormat/>
  </w:style>
  <w:style w:type="character" w:styleId="Numerstrony">
    <w:name w:val="page number"/>
    <w:basedOn w:val="Domylnaczcionkaakapitu2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  <w:rPr>
      <w:rFonts w:ascii="Courier New" w:hAnsi="Courier New"/>
    </w:rPr>
  </w:style>
  <w:style w:type="character" w:customStyle="1" w:styleId="RTFNum21">
    <w:name w:val="RTF_Num 2 1"/>
    <w:qFormat/>
    <w:rPr>
      <w:rFonts w:ascii="Arial" w:hAnsi="Arial"/>
    </w:rPr>
  </w:style>
  <w:style w:type="character" w:customStyle="1" w:styleId="ZnakZnak1">
    <w:name w:val="Znak Znak1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qFormat/>
    <w:rPr>
      <w:rFonts w:ascii="Calibri" w:eastAsia="Calibri" w:hAnsi="Calibri"/>
      <w:lang w:val="x-non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8z0">
    <w:name w:val="WW8Num48z0"/>
    <w:qFormat/>
    <w:rPr>
      <w:rFonts w:ascii="Symbol" w:hAnsi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2">
    <w:name w:val="WW8Num47z2"/>
    <w:qFormat/>
    <w:rPr>
      <w:rFonts w:ascii="Symbol" w:eastAsia="Times New Roman" w:hAnsi="Symbol" w:cs="Times New Roman"/>
    </w:rPr>
  </w:style>
  <w:style w:type="character" w:customStyle="1" w:styleId="WW8Num47z3">
    <w:name w:val="WW8Num47z3"/>
    <w:qFormat/>
    <w:rPr>
      <w:b w:val="0"/>
    </w:rPr>
  </w:style>
  <w:style w:type="character" w:customStyle="1" w:styleId="WW8Num47z4">
    <w:name w:val="WW8Num47z4"/>
    <w:qFormat/>
    <w:rPr>
      <w:rFonts w:ascii="Times New Roman" w:hAnsi="Times New Roman" w:cs="Times New Roman"/>
    </w:rPr>
  </w:style>
  <w:style w:type="character" w:customStyle="1" w:styleId="postbody">
    <w:name w:val="postbody"/>
    <w:qFormat/>
    <w:rPr>
      <w:rFonts w:cs="Times New Roman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abulatory">
    <w:name w:val="tabulatory"/>
    <w:qFormat/>
  </w:style>
  <w:style w:type="character" w:customStyle="1" w:styleId="luchili">
    <w:name w:val="luc_hili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ZnakZnak2">
    <w:name w:val="Znak Znak2"/>
    <w:qFormat/>
    <w:rPr>
      <w:rFonts w:ascii="Calibri" w:eastAsia="Calibri" w:hAnsi="Calibri"/>
      <w:lang w:val="x-none" w:eastAsia="ar-SA" w:bidi="ar-SA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5">
    <w:name w:val="Odwołanie przypisu dolnego5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rsid w:val="00E9724C"/>
    <w:rPr>
      <w:rFonts w:ascii="Calibri" w:eastAsia="Calibri" w:hAnsi="Calibri"/>
      <w:lang w:val="x-none" w:eastAsia="ar-SA"/>
    </w:rPr>
  </w:style>
  <w:style w:type="character" w:customStyle="1" w:styleId="TekstpodstawowywcityZnak">
    <w:name w:val="Tekst podstawowy wcięty Znak"/>
    <w:link w:val="Tekstpodstawowywcity"/>
    <w:qFormat/>
    <w:rsid w:val="00E9724C"/>
    <w:rPr>
      <w:sz w:val="24"/>
      <w:szCs w:val="24"/>
    </w:rPr>
  </w:style>
  <w:style w:type="character" w:customStyle="1" w:styleId="Znak9">
    <w:name w:val="Znak9"/>
    <w:semiHidden/>
    <w:qFormat/>
    <w:rsid w:val="00E9724C"/>
    <w:rPr>
      <w:sz w:val="24"/>
      <w:szCs w:val="24"/>
      <w:lang w:val="pl-PL" w:eastAsia="pl-PL" w:bidi="ar-SA"/>
    </w:rPr>
  </w:style>
  <w:style w:type="character" w:customStyle="1" w:styleId="ZwykytekstZnak">
    <w:name w:val="Zwykły tekst Znak"/>
    <w:link w:val="Zwykytekst"/>
    <w:uiPriority w:val="99"/>
    <w:qFormat/>
    <w:rsid w:val="00E9724C"/>
    <w:rPr>
      <w:rFonts w:ascii="Courier New" w:hAnsi="Courier New"/>
      <w:sz w:val="24"/>
      <w:szCs w:val="24"/>
    </w:rPr>
  </w:style>
  <w:style w:type="character" w:customStyle="1" w:styleId="Znak8">
    <w:name w:val="Znak8"/>
    <w:semiHidden/>
    <w:qFormat/>
    <w:rsid w:val="00E9724C"/>
    <w:rPr>
      <w:rFonts w:ascii="Courier New" w:hAnsi="Courier New"/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qFormat/>
    <w:rsid w:val="00E9724C"/>
    <w:rPr>
      <w:sz w:val="24"/>
      <w:szCs w:val="24"/>
    </w:rPr>
  </w:style>
  <w:style w:type="character" w:customStyle="1" w:styleId="Znak7">
    <w:name w:val="Znak7"/>
    <w:semiHidden/>
    <w:qFormat/>
    <w:rsid w:val="00E9724C"/>
    <w:rPr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rsid w:val="00E9724C"/>
    <w:rPr>
      <w:sz w:val="16"/>
      <w:szCs w:val="16"/>
    </w:rPr>
  </w:style>
  <w:style w:type="character" w:customStyle="1" w:styleId="Znak6">
    <w:name w:val="Znak6"/>
    <w:semiHidden/>
    <w:qFormat/>
    <w:rsid w:val="00E9724C"/>
    <w:rPr>
      <w:sz w:val="16"/>
      <w:szCs w:val="16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rsid w:val="00E9724C"/>
    <w:rPr>
      <w:sz w:val="16"/>
      <w:szCs w:val="16"/>
    </w:rPr>
  </w:style>
  <w:style w:type="character" w:customStyle="1" w:styleId="Znak5">
    <w:name w:val="Znak5"/>
    <w:semiHidden/>
    <w:qFormat/>
    <w:rsid w:val="00E9724C"/>
    <w:rPr>
      <w:sz w:val="16"/>
      <w:szCs w:val="16"/>
      <w:lang w:val="pl-PL" w:eastAsia="pl-PL" w:bidi="ar-SA"/>
    </w:rPr>
  </w:style>
  <w:style w:type="character" w:styleId="Odwoaniedokomentarza">
    <w:name w:val="annotation reference"/>
    <w:semiHidden/>
    <w:qFormat/>
    <w:rsid w:val="00E9724C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E9724C"/>
  </w:style>
  <w:style w:type="character" w:customStyle="1" w:styleId="TekstkomentarzaZnak">
    <w:name w:val="Tekst komentarza Znak"/>
    <w:qFormat/>
    <w:rsid w:val="00E9724C"/>
    <w:rPr>
      <w:rFonts w:ascii="Calibri" w:hAnsi="Calibri" w:cs="Calibri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E9724C"/>
  </w:style>
  <w:style w:type="character" w:customStyle="1" w:styleId="PodtytuZnak">
    <w:name w:val="Podtytuł Znak"/>
    <w:link w:val="Podtytu"/>
    <w:qFormat/>
    <w:rsid w:val="00E9724C"/>
    <w:rPr>
      <w:rFonts w:ascii="Cambria" w:hAnsi="Cambria"/>
      <w:sz w:val="24"/>
      <w:szCs w:val="24"/>
    </w:rPr>
  </w:style>
  <w:style w:type="character" w:customStyle="1" w:styleId="Znak3">
    <w:name w:val="Znak3"/>
    <w:qFormat/>
    <w:rsid w:val="00E9724C"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sid w:val="00E9724C"/>
    <w:rPr>
      <w:i/>
      <w:iCs/>
    </w:rPr>
  </w:style>
  <w:style w:type="character" w:customStyle="1" w:styleId="Znak10">
    <w:name w:val="Znak10"/>
    <w:qFormat/>
    <w:rsid w:val="00E9724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link w:val="Tytu"/>
    <w:qFormat/>
    <w:rsid w:val="00E9724C"/>
    <w:rPr>
      <w:rFonts w:ascii="Cambria" w:hAnsi="Cambria"/>
      <w:b/>
      <w:bCs/>
      <w:kern w:val="2"/>
      <w:sz w:val="32"/>
      <w:szCs w:val="32"/>
    </w:rPr>
  </w:style>
  <w:style w:type="character" w:customStyle="1" w:styleId="Znak2">
    <w:name w:val="Znak2"/>
    <w:qFormat/>
    <w:rsid w:val="00E9724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semiHidden/>
    <w:qFormat/>
    <w:rsid w:val="00E9724C"/>
    <w:rPr>
      <w:sz w:val="24"/>
      <w:szCs w:val="24"/>
    </w:rPr>
  </w:style>
  <w:style w:type="character" w:customStyle="1" w:styleId="Znak">
    <w:name w:val="Znak"/>
    <w:qFormat/>
    <w:rsid w:val="00E9724C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E9724C"/>
    <w:rPr>
      <w:sz w:val="24"/>
      <w:szCs w:val="24"/>
    </w:rPr>
  </w:style>
  <w:style w:type="character" w:customStyle="1" w:styleId="WW8Num10z3">
    <w:name w:val="WW8Num10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13z3">
    <w:name w:val="WW8Num13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qFormat/>
    <w:rsid w:val="00E9724C"/>
    <w:rPr>
      <w:rFonts w:ascii="Symbol" w:hAnsi="Symbol" w:cs="StarSymbol"/>
      <w:sz w:val="18"/>
      <w:szCs w:val="18"/>
    </w:rPr>
  </w:style>
  <w:style w:type="character" w:customStyle="1" w:styleId="WW8Num18z1">
    <w:name w:val="WW8Num18z1"/>
    <w:qFormat/>
    <w:rsid w:val="00E9724C"/>
    <w:rPr>
      <w:rFonts w:ascii="Symbol" w:hAnsi="Symbol" w:cs="StarSymbol"/>
      <w:sz w:val="18"/>
      <w:szCs w:val="18"/>
    </w:rPr>
  </w:style>
  <w:style w:type="character" w:customStyle="1" w:styleId="WW8Num23z1">
    <w:name w:val="WW8Num23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qFormat/>
    <w:rsid w:val="00E9724C"/>
    <w:rPr>
      <w:b w:val="0"/>
    </w:rPr>
  </w:style>
  <w:style w:type="character" w:customStyle="1" w:styleId="WW8Num25z1">
    <w:name w:val="WW8Num25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qFormat/>
    <w:rsid w:val="00E9724C"/>
    <w:rPr>
      <w:b w:val="0"/>
      <w:i w:val="0"/>
    </w:rPr>
  </w:style>
  <w:style w:type="character" w:customStyle="1" w:styleId="WW8Num28z3">
    <w:name w:val="WW8Num28z3"/>
    <w:qFormat/>
    <w:rsid w:val="00E9724C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E9724C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qFormat/>
    <w:rsid w:val="00E9724C"/>
    <w:rPr>
      <w:rFonts w:ascii="Symbol" w:hAnsi="Symbol" w:cs="StarSymbol"/>
      <w:sz w:val="18"/>
      <w:szCs w:val="18"/>
    </w:rPr>
  </w:style>
  <w:style w:type="character" w:customStyle="1" w:styleId="WW8Num37z1">
    <w:name w:val="WW8Num37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37z3">
    <w:name w:val="WW8Num37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qFormat/>
    <w:rsid w:val="00E9724C"/>
    <w:rPr>
      <w:rFonts w:ascii="Symbol" w:hAnsi="Symbol" w:cs="StarSymbol"/>
      <w:sz w:val="18"/>
      <w:szCs w:val="18"/>
    </w:rPr>
  </w:style>
  <w:style w:type="character" w:customStyle="1" w:styleId="WW8Num42z1">
    <w:name w:val="WW8Num42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44z2">
    <w:name w:val="WW8Num44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qFormat/>
    <w:rsid w:val="00E9724C"/>
    <w:rPr>
      <w:rFonts w:ascii="Symbol" w:hAnsi="Symbol" w:cs="StarSymbol"/>
      <w:sz w:val="18"/>
      <w:szCs w:val="18"/>
    </w:rPr>
  </w:style>
  <w:style w:type="character" w:customStyle="1" w:styleId="WW8Num51z1">
    <w:name w:val="WW8Num51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51z3">
    <w:name w:val="WW8Num51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53z3">
    <w:name w:val="WW8Num53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56z3">
    <w:name w:val="WW8Num56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59z1">
    <w:name w:val="WW8Num59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59z3">
    <w:name w:val="WW8Num59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qFormat/>
    <w:rsid w:val="00E9724C"/>
    <w:rPr>
      <w:b w:val="0"/>
      <w:bCs w:val="0"/>
      <w:i w:val="0"/>
      <w:iCs w:val="0"/>
    </w:rPr>
  </w:style>
  <w:style w:type="character" w:customStyle="1" w:styleId="WW8Num61z1">
    <w:name w:val="WW8Num61z1"/>
    <w:qFormat/>
    <w:rsid w:val="00E9724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qFormat/>
    <w:rsid w:val="00E9724C"/>
    <w:rPr>
      <w:rFonts w:ascii="Symbol" w:hAnsi="Symbol" w:cs="StarSymbol"/>
      <w:sz w:val="18"/>
      <w:szCs w:val="18"/>
    </w:rPr>
  </w:style>
  <w:style w:type="character" w:customStyle="1" w:styleId="WW8Num62z2">
    <w:name w:val="WW8Num62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62z3">
    <w:name w:val="WW8Num62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qFormat/>
    <w:rsid w:val="00E9724C"/>
    <w:rPr>
      <w:b w:val="0"/>
      <w:bCs w:val="0"/>
      <w:i w:val="0"/>
      <w:iCs w:val="0"/>
    </w:rPr>
  </w:style>
  <w:style w:type="character" w:customStyle="1" w:styleId="WW8Num63z2">
    <w:name w:val="WW8Num63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63z3">
    <w:name w:val="WW8Num63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0z1">
    <w:name w:val="WW8Num70z1"/>
    <w:qFormat/>
    <w:rsid w:val="00E9724C"/>
    <w:rPr>
      <w:rFonts w:ascii="Courier New" w:hAnsi="Courier New" w:cs="Courier New"/>
    </w:rPr>
  </w:style>
  <w:style w:type="character" w:customStyle="1" w:styleId="WW8Num72z1">
    <w:name w:val="WW8Num72z1"/>
    <w:qFormat/>
    <w:rsid w:val="00E9724C"/>
    <w:rPr>
      <w:rFonts w:ascii="Courier New" w:hAnsi="Courier New" w:cs="Courier New"/>
    </w:rPr>
  </w:style>
  <w:style w:type="character" w:customStyle="1" w:styleId="WW8Num72z2">
    <w:name w:val="WW8Num72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2z4">
    <w:name w:val="WW8Num72z4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73z1">
    <w:name w:val="WW8Num73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5z1">
    <w:name w:val="WW8Num75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75z3">
    <w:name w:val="WW8Num75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6z1">
    <w:name w:val="WW8Num76z1"/>
    <w:qFormat/>
    <w:rsid w:val="00E9724C"/>
    <w:rPr>
      <w:sz w:val="24"/>
      <w:szCs w:val="18"/>
    </w:rPr>
  </w:style>
  <w:style w:type="character" w:customStyle="1" w:styleId="WW8Num76z2">
    <w:name w:val="WW8Num76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76z3">
    <w:name w:val="WW8Num76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6z4">
    <w:name w:val="WW8Num76z4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80z1">
    <w:name w:val="WW8Num80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80z3">
    <w:name w:val="WW8Num80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qFormat/>
    <w:rsid w:val="00E9724C"/>
    <w:rPr>
      <w:b w:val="0"/>
      <w:bCs w:val="0"/>
      <w:i w:val="0"/>
      <w:iCs w:val="0"/>
    </w:rPr>
  </w:style>
  <w:style w:type="character" w:customStyle="1" w:styleId="WW8Num85z1">
    <w:name w:val="WW8Num85z1"/>
    <w:qFormat/>
    <w:rsid w:val="00E9724C"/>
    <w:rPr>
      <w:rFonts w:ascii="Symbol" w:hAnsi="Symbol" w:cs="StarSymbol"/>
      <w:sz w:val="18"/>
      <w:szCs w:val="18"/>
    </w:rPr>
  </w:style>
  <w:style w:type="character" w:customStyle="1" w:styleId="WW8Num86z0">
    <w:name w:val="WW8Num86z0"/>
    <w:qFormat/>
    <w:rsid w:val="00E9724C"/>
    <w:rPr>
      <w:sz w:val="24"/>
      <w:szCs w:val="18"/>
    </w:rPr>
  </w:style>
  <w:style w:type="character" w:customStyle="1" w:styleId="WW8Num86z1">
    <w:name w:val="WW8Num86z1"/>
    <w:qFormat/>
    <w:rsid w:val="00E9724C"/>
    <w:rPr>
      <w:rFonts w:ascii="Symbol" w:hAnsi="Symbol" w:cs="StarSymbol"/>
      <w:sz w:val="18"/>
      <w:szCs w:val="18"/>
    </w:rPr>
  </w:style>
  <w:style w:type="character" w:customStyle="1" w:styleId="WW8Num96z1">
    <w:name w:val="WW8Num96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qFormat/>
    <w:rsid w:val="00E9724C"/>
    <w:rPr>
      <w:b w:val="0"/>
      <w:bCs w:val="0"/>
      <w:i w:val="0"/>
      <w:iCs w:val="0"/>
    </w:rPr>
  </w:style>
  <w:style w:type="character" w:customStyle="1" w:styleId="WW8Num1z1">
    <w:name w:val="WW8Num1z1"/>
    <w:qFormat/>
    <w:rsid w:val="00E9724C"/>
    <w:rPr>
      <w:rFonts w:ascii="OpenSymbol" w:hAnsi="OpenSymbol" w:cs="OpenSymbol"/>
    </w:rPr>
  </w:style>
  <w:style w:type="character" w:customStyle="1" w:styleId="WW8Num12z2">
    <w:name w:val="WW8Num12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16z3">
    <w:name w:val="WW8Num16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qFormat/>
    <w:rsid w:val="00E9724C"/>
    <w:rPr>
      <w:rFonts w:ascii="Symbol" w:hAnsi="Symbol" w:cs="Symbol"/>
    </w:rPr>
  </w:style>
  <w:style w:type="character" w:customStyle="1" w:styleId="WW8Num21z0">
    <w:name w:val="WW8Num21z0"/>
    <w:qFormat/>
    <w:rsid w:val="00E9724C"/>
    <w:rPr>
      <w:rFonts w:ascii="Symbol" w:hAnsi="Symbol" w:cs="StarSymbol"/>
      <w:sz w:val="18"/>
      <w:szCs w:val="18"/>
    </w:rPr>
  </w:style>
  <w:style w:type="character" w:customStyle="1" w:styleId="WW8Num24z1">
    <w:name w:val="WW8Num24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qFormat/>
    <w:rsid w:val="00E9724C"/>
    <w:rPr>
      <w:b w:val="0"/>
    </w:rPr>
  </w:style>
  <w:style w:type="character" w:customStyle="1" w:styleId="WW8Num27z1">
    <w:name w:val="WW8Num27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27z3">
    <w:name w:val="WW8Num27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qFormat/>
    <w:rsid w:val="00E9724C"/>
    <w:rPr>
      <w:rFonts w:ascii="Symbol" w:hAnsi="Symbol" w:cs="StarSymbol"/>
      <w:sz w:val="18"/>
      <w:szCs w:val="18"/>
    </w:rPr>
  </w:style>
  <w:style w:type="character" w:customStyle="1" w:styleId="WW8Num44z1">
    <w:name w:val="WW8Num44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44z3">
    <w:name w:val="WW8Num44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45z2">
    <w:name w:val="WW8Num45z2"/>
    <w:qFormat/>
    <w:rsid w:val="00E9724C"/>
    <w:rPr>
      <w:b w:val="0"/>
      <w:bCs w:val="0"/>
      <w:i w:val="0"/>
      <w:iCs w:val="0"/>
    </w:rPr>
  </w:style>
  <w:style w:type="character" w:customStyle="1" w:styleId="WW8Num46z1">
    <w:name w:val="WW8Num46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46z3">
    <w:name w:val="WW8Num46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49z2">
    <w:name w:val="WW8Num49z2"/>
    <w:qFormat/>
    <w:rsid w:val="00E9724C"/>
    <w:rPr>
      <w:b w:val="0"/>
      <w:bCs w:val="0"/>
      <w:i w:val="0"/>
      <w:iCs w:val="0"/>
    </w:rPr>
  </w:style>
  <w:style w:type="character" w:customStyle="1" w:styleId="WW8Num50z0">
    <w:name w:val="WW8Num50z0"/>
    <w:qFormat/>
    <w:rsid w:val="00E9724C"/>
    <w:rPr>
      <w:b w:val="0"/>
      <w:bCs w:val="0"/>
      <w:i w:val="0"/>
      <w:iCs w:val="0"/>
    </w:rPr>
  </w:style>
  <w:style w:type="character" w:customStyle="1" w:styleId="WW8Num52z1">
    <w:name w:val="WW8Num52z1"/>
    <w:qFormat/>
    <w:rsid w:val="00E9724C"/>
    <w:rPr>
      <w:rFonts w:ascii="Symbol" w:hAnsi="Symbol" w:cs="StarSymbol"/>
      <w:sz w:val="18"/>
      <w:szCs w:val="18"/>
    </w:rPr>
  </w:style>
  <w:style w:type="character" w:customStyle="1" w:styleId="WW8Num55z1">
    <w:name w:val="WW8Num55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58z2">
    <w:name w:val="WW8Num58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58z3">
    <w:name w:val="WW8Num58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59z2">
    <w:name w:val="WW8Num59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61z3">
    <w:name w:val="WW8Num61z3"/>
    <w:qFormat/>
    <w:rsid w:val="00E9724C"/>
    <w:rPr>
      <w:rFonts w:ascii="Symbol" w:hAnsi="Symbol" w:cs="StarSymbol"/>
      <w:sz w:val="18"/>
      <w:szCs w:val="18"/>
    </w:rPr>
  </w:style>
  <w:style w:type="character" w:customStyle="1" w:styleId="WW8Num64z1">
    <w:name w:val="WW8Num64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64z3">
    <w:name w:val="WW8Num64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65z3">
    <w:name w:val="WW8Num65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4z1">
    <w:name w:val="WW8Num74z1"/>
    <w:qFormat/>
    <w:rsid w:val="00E9724C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74z3">
    <w:name w:val="WW8Num74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4z4">
    <w:name w:val="WW8Num74z4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77z1">
    <w:name w:val="WW8Num77z1"/>
    <w:qFormat/>
    <w:rsid w:val="00E9724C"/>
    <w:rPr>
      <w:rFonts w:ascii="OpenSymbol" w:hAnsi="OpenSymbol" w:cs="StarSymbol"/>
      <w:sz w:val="18"/>
      <w:szCs w:val="18"/>
    </w:rPr>
  </w:style>
  <w:style w:type="character" w:customStyle="1" w:styleId="WW8Num77z3">
    <w:name w:val="WW8Num77z3"/>
    <w:qFormat/>
    <w:rsid w:val="00E9724C"/>
    <w:rPr>
      <w:rFonts w:ascii="Symbol" w:hAnsi="Symbol" w:cs="StarSymbol"/>
      <w:sz w:val="18"/>
      <w:szCs w:val="18"/>
    </w:rPr>
  </w:style>
  <w:style w:type="character" w:customStyle="1" w:styleId="WW8Num78z1">
    <w:name w:val="WW8Num78z1"/>
    <w:qFormat/>
    <w:rsid w:val="00E9724C"/>
    <w:rPr>
      <w:sz w:val="24"/>
      <w:szCs w:val="18"/>
    </w:rPr>
  </w:style>
  <w:style w:type="character" w:customStyle="1" w:styleId="WW8Num78z2">
    <w:name w:val="WW8Num78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78z4">
    <w:name w:val="WW8Num78z4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82z1">
    <w:name w:val="WW8Num82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82z3">
    <w:name w:val="WW8Num82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87z2">
    <w:name w:val="WW8Num87z2"/>
    <w:qFormat/>
    <w:rsid w:val="00E9724C"/>
    <w:rPr>
      <w:b w:val="0"/>
      <w:bCs w:val="0"/>
      <w:i w:val="0"/>
      <w:iCs w:val="0"/>
    </w:rPr>
  </w:style>
  <w:style w:type="character" w:customStyle="1" w:styleId="WW8Num88z1">
    <w:name w:val="WW8Num88z1"/>
    <w:qFormat/>
    <w:rsid w:val="00E9724C"/>
    <w:rPr>
      <w:rFonts w:ascii="Symbol" w:hAnsi="Symbol" w:cs="StarSymbol"/>
      <w:sz w:val="18"/>
      <w:szCs w:val="18"/>
    </w:rPr>
  </w:style>
  <w:style w:type="character" w:customStyle="1" w:styleId="WW8Num89z0">
    <w:name w:val="WW8Num89z0"/>
    <w:qFormat/>
    <w:rsid w:val="00E9724C"/>
    <w:rPr>
      <w:sz w:val="24"/>
      <w:szCs w:val="18"/>
    </w:rPr>
  </w:style>
  <w:style w:type="character" w:customStyle="1" w:styleId="WW8Num89z1">
    <w:name w:val="WW8Num89z1"/>
    <w:qFormat/>
    <w:rsid w:val="00E9724C"/>
    <w:rPr>
      <w:rFonts w:ascii="Symbol" w:hAnsi="Symbol" w:cs="StarSymbol"/>
      <w:sz w:val="18"/>
      <w:szCs w:val="18"/>
    </w:rPr>
  </w:style>
  <w:style w:type="character" w:customStyle="1" w:styleId="WW8Num92z2">
    <w:name w:val="WW8Num92z2"/>
    <w:qFormat/>
    <w:rsid w:val="00E9724C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qFormat/>
    <w:rsid w:val="00E9724C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qFormat/>
    <w:rsid w:val="00E9724C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qFormat/>
    <w:rsid w:val="00E9724C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qFormat/>
    <w:rsid w:val="00E9724C"/>
    <w:rPr>
      <w:b w:val="0"/>
      <w:bCs w:val="0"/>
      <w:i w:val="0"/>
      <w:iCs w:val="0"/>
    </w:rPr>
  </w:style>
  <w:style w:type="character" w:customStyle="1" w:styleId="WW8Num28z0">
    <w:name w:val="WW8Num28z0"/>
    <w:qFormat/>
    <w:rsid w:val="00E9724C"/>
    <w:rPr>
      <w:rFonts w:ascii="Times New Roman" w:eastAsia="Times New Roman" w:hAnsi="Times New Roman" w:cs="Times New Roman"/>
    </w:rPr>
  </w:style>
  <w:style w:type="character" w:customStyle="1" w:styleId="WW8Num128z0">
    <w:name w:val="WW8Num128z0"/>
    <w:qFormat/>
    <w:rsid w:val="00E9724C"/>
    <w:rPr>
      <w:rFonts w:ascii="Arial" w:hAnsi="Arial" w:cs="Times New Roman"/>
      <w:sz w:val="22"/>
    </w:rPr>
  </w:style>
  <w:style w:type="character" w:customStyle="1" w:styleId="WW8Num124z0">
    <w:name w:val="WW8Num124z0"/>
    <w:qFormat/>
    <w:rsid w:val="00E9724C"/>
    <w:rPr>
      <w:rFonts w:ascii="Arial" w:hAnsi="Arial" w:cs="Times New Roman"/>
      <w:sz w:val="22"/>
    </w:rPr>
  </w:style>
  <w:style w:type="character" w:customStyle="1" w:styleId="WW8Num64z0">
    <w:name w:val="WW8Num64z0"/>
    <w:qFormat/>
    <w:rsid w:val="00E9724C"/>
    <w:rPr>
      <w:rFonts w:ascii="Times New Roman" w:hAnsi="Times New Roman" w:cs="Times New Roman"/>
    </w:rPr>
  </w:style>
  <w:style w:type="character" w:customStyle="1" w:styleId="WW8Num101z0">
    <w:name w:val="WW8Num101z0"/>
    <w:qFormat/>
    <w:rsid w:val="00E9724C"/>
    <w:rPr>
      <w:rFonts w:ascii="Arial" w:hAnsi="Arial" w:cs="Times New Roman"/>
      <w:sz w:val="22"/>
    </w:rPr>
  </w:style>
  <w:style w:type="character" w:customStyle="1" w:styleId="WW8Num116z0">
    <w:name w:val="WW8Num116z0"/>
    <w:qFormat/>
    <w:rsid w:val="00E9724C"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qFormat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qFormat/>
    <w:rsid w:val="00E9724C"/>
    <w:rPr>
      <w:rFonts w:ascii="Courier New" w:hAnsi="Courier New" w:cs="Courier New"/>
    </w:rPr>
  </w:style>
  <w:style w:type="character" w:customStyle="1" w:styleId="WW8Num93z2">
    <w:name w:val="WW8Num93z2"/>
    <w:qFormat/>
    <w:rsid w:val="00E9724C"/>
    <w:rPr>
      <w:rFonts w:ascii="Wingdings" w:hAnsi="Wingdings" w:cs="Wingdings"/>
    </w:rPr>
  </w:style>
  <w:style w:type="character" w:customStyle="1" w:styleId="WW8Num93z3">
    <w:name w:val="WW8Num93z3"/>
    <w:qFormat/>
    <w:rsid w:val="00E9724C"/>
    <w:rPr>
      <w:rFonts w:ascii="Symbol" w:hAnsi="Symbol" w:cs="Symbol"/>
    </w:rPr>
  </w:style>
  <w:style w:type="character" w:customStyle="1" w:styleId="WW8Num74z0">
    <w:name w:val="WW8Num74z0"/>
    <w:qFormat/>
    <w:rsid w:val="00E9724C"/>
    <w:rPr>
      <w:color w:val="000000"/>
      <w:sz w:val="24"/>
    </w:rPr>
  </w:style>
  <w:style w:type="character" w:customStyle="1" w:styleId="WW8Num120z0">
    <w:name w:val="WW8Num120z0"/>
    <w:qFormat/>
    <w:rsid w:val="00E9724C"/>
    <w:rPr>
      <w:sz w:val="24"/>
      <w:szCs w:val="24"/>
    </w:rPr>
  </w:style>
  <w:style w:type="character" w:customStyle="1" w:styleId="WW8Num126z0">
    <w:name w:val="WW8Num126z0"/>
    <w:qFormat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qFormat/>
    <w:rsid w:val="00E9724C"/>
    <w:rPr>
      <w:b/>
      <w:bCs/>
      <w:color w:val="000000"/>
    </w:rPr>
  </w:style>
  <w:style w:type="character" w:customStyle="1" w:styleId="TekstpodstawowyZnak">
    <w:name w:val="Tekst podstawowy Znak"/>
    <w:qFormat/>
    <w:rsid w:val="00E9724C"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sid w:val="00E9724C"/>
    <w:rPr>
      <w:rFonts w:eastAsia="Lucida Sans Unicode"/>
      <w:b/>
      <w:bCs/>
    </w:rPr>
  </w:style>
  <w:style w:type="character" w:customStyle="1" w:styleId="Teksttreci">
    <w:name w:val="Tekst treści_"/>
    <w:link w:val="Teksttreci0"/>
    <w:uiPriority w:val="99"/>
    <w:qFormat/>
    <w:rsid w:val="00E972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sid w:val="00E9724C"/>
    <w:rPr>
      <w:spacing w:val="0"/>
      <w:vertAlign w:val="superscript"/>
    </w:rPr>
  </w:style>
  <w:style w:type="character" w:customStyle="1" w:styleId="Nagwek2Znak">
    <w:name w:val="Nagłówek 2 Znak"/>
    <w:link w:val="Nagwek2"/>
    <w:qFormat/>
    <w:rsid w:val="00322E00"/>
    <w:rPr>
      <w:rFonts w:ascii="Arial" w:eastAsia="Arial Unicode MS" w:hAnsi="Arial"/>
      <w:b/>
      <w:bCs/>
      <w:i/>
      <w:iCs/>
      <w:sz w:val="28"/>
      <w:szCs w:val="28"/>
      <w:lang w:val="x-none" w:eastAsia="ar-SA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rsid w:val="00E9724C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uiPriority w:val="99"/>
    <w:qFormat/>
    <w:rsid w:val="00E9724C"/>
    <w:pPr>
      <w:suppressAutoHyphens w:val="0"/>
      <w:ind w:left="720"/>
    </w:pPr>
    <w:rPr>
      <w:sz w:val="24"/>
      <w:szCs w:val="24"/>
      <w:lang w:eastAsia="en-US"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119" w:line="100" w:lineRule="atLeast"/>
    </w:pPr>
    <w:rPr>
      <w:rFonts w:ascii="Arial Unicode MS" w:hAnsi="Arial Unicode MS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pPr>
      <w:spacing w:line="360" w:lineRule="auto"/>
      <w:ind w:left="180" w:firstLine="900"/>
      <w:jc w:val="both"/>
    </w:pPr>
    <w:rPr>
      <w:rFonts w:ascii="Times New Roman" w:hAnsi="Times New Roman"/>
    </w:rPr>
  </w:style>
  <w:style w:type="paragraph" w:styleId="Spistreci2">
    <w:name w:val="toc 2"/>
    <w:basedOn w:val="Normalny"/>
    <w:next w:val="Normalny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 w:val="0"/>
    </w:pPr>
    <w:rPr>
      <w:rFonts w:eastAsia="Calibri" w:cs="Times New Roman"/>
      <w:sz w:val="20"/>
      <w:szCs w:val="20"/>
      <w:lang w:val="x-none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qFormat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qFormat/>
    <w:rsid w:val="00E9724C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E9724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qFormat/>
    <w:rsid w:val="00E9724C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1"/>
    <w:semiHidden/>
    <w:qFormat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9724C"/>
    <w:pPr>
      <w:suppressAutoHyphens w:val="0"/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E9724C"/>
    <w:pPr>
      <w:suppressAutoHyphens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qFormat/>
    <w:rsid w:val="00E9724C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tyl1">
    <w:name w:val="Styl1"/>
    <w:basedOn w:val="Tekstpodstawowywcity"/>
    <w:autoRedefine/>
    <w:qFormat/>
    <w:rsid w:val="00E9724C"/>
    <w:pPr>
      <w:spacing w:before="120" w:line="288" w:lineRule="auto"/>
      <w:ind w:left="0"/>
      <w:jc w:val="both"/>
    </w:pPr>
    <w:rPr>
      <w:rFonts w:ascii="Arial" w:hAnsi="Arial"/>
      <w:b/>
      <w:bCs/>
    </w:rPr>
  </w:style>
  <w:style w:type="paragraph" w:customStyle="1" w:styleId="Tekstpodstawowy21">
    <w:name w:val="Tekst podstawowy 21"/>
    <w:basedOn w:val="Normalny"/>
    <w:qFormat/>
    <w:rsid w:val="00E9724C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E9724C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WW-Tretekstu">
    <w:name w:val="WW-Treść tekstu"/>
    <w:basedOn w:val="Normalny"/>
    <w:qFormat/>
    <w:rsid w:val="00E9724C"/>
    <w:pPr>
      <w:tabs>
        <w:tab w:val="left" w:pos="708"/>
      </w:tabs>
      <w:spacing w:after="120"/>
      <w:ind w:left="1774" w:hanging="782"/>
      <w:jc w:val="both"/>
    </w:pPr>
    <w:rPr>
      <w:rFonts w:eastAsia="SimSun"/>
      <w:lang w:eastAsia="zh-CN"/>
    </w:rPr>
  </w:style>
  <w:style w:type="paragraph" w:styleId="Poprawka">
    <w:name w:val="Revision"/>
    <w:uiPriority w:val="99"/>
    <w:semiHidden/>
    <w:qFormat/>
    <w:rsid w:val="00E9724C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uiPriority w:val="99"/>
    <w:qFormat/>
    <w:rsid w:val="00E9724C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Teksttreci0">
    <w:name w:val="Tekst treści"/>
    <w:basedOn w:val="Normalny"/>
    <w:link w:val="Teksttreci"/>
    <w:uiPriority w:val="99"/>
    <w:qFormat/>
    <w:rsid w:val="00E9724C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 w:eastAsia="x-none"/>
    </w:rPr>
  </w:style>
  <w:style w:type="paragraph" w:customStyle="1" w:styleId="Normalny1">
    <w:name w:val="Normalny1"/>
    <w:basedOn w:val="Normalny"/>
    <w:qFormat/>
    <w:rsid w:val="00E9724C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uiPriority w:val="99"/>
    <w:qFormat/>
    <w:rsid w:val="00E9724C"/>
    <w:pPr>
      <w:widowControl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">
    <w:name w:val="p"/>
    <w:uiPriority w:val="99"/>
    <w:qFormat/>
    <w:rsid w:val="00E9724C"/>
    <w:pPr>
      <w:widowControl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ZLITUSTzmustliter">
    <w:name w:val="Z_LIT/UST(§) – zm. ust. (§) literą"/>
    <w:basedOn w:val="Normalny"/>
    <w:qFormat/>
    <w:rsid w:val="00E9724C"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qFormat/>
    <w:rsid w:val="00E9724C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E9724C"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qFormat/>
    <w:rsid w:val="00E9724C"/>
    <w:pPr>
      <w:ind w:left="284" w:hanging="284"/>
      <w:jc w:val="both"/>
    </w:pPr>
    <w:rPr>
      <w:rFonts w:cs="Aria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E9724C"/>
  </w:style>
  <w:style w:type="paragraph" w:customStyle="1" w:styleId="p0">
    <w:name w:val="p0"/>
    <w:basedOn w:val="Normalny"/>
    <w:qFormat/>
    <w:rsid w:val="00EE5957"/>
    <w:pPr>
      <w:suppressAutoHyphens w:val="0"/>
      <w:spacing w:after="300" w:line="240" w:lineRule="auto"/>
    </w:pPr>
    <w:rPr>
      <w:rFonts w:ascii="inherit" w:hAnsi="inherit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C698C"/>
    <w:pPr>
      <w:spacing w:before="120" w:line="360" w:lineRule="auto"/>
      <w:ind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western">
    <w:name w:val="western"/>
    <w:basedOn w:val="Normalny"/>
    <w:qFormat/>
    <w:rsid w:val="00F00240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qFormat/>
    <w:rsid w:val="003770EF"/>
    <w:pPr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rsid w:val="003770EF"/>
    <w:pPr>
      <w:jc w:val="center"/>
    </w:pPr>
    <w:rPr>
      <w:b/>
    </w:rPr>
  </w:style>
  <w:style w:type="paragraph" w:customStyle="1" w:styleId="Tekstpodstawowywcity22">
    <w:name w:val="Tekst podstawowy wcięty 22"/>
    <w:basedOn w:val="Normalny"/>
    <w:qFormat/>
    <w:rsid w:val="00F107DA"/>
    <w:pPr>
      <w:spacing w:after="0" w:line="360" w:lineRule="auto"/>
      <w:ind w:left="360"/>
      <w:jc w:val="both"/>
    </w:pPr>
    <w:rPr>
      <w:rFonts w:ascii="Arial" w:hAnsi="Arial" w:cs="Arial"/>
      <w:sz w:val="24"/>
      <w:szCs w:val="20"/>
      <w:lang w:eastAsia="zh-CN"/>
    </w:rPr>
  </w:style>
  <w:style w:type="numbering" w:customStyle="1" w:styleId="Bezlisty1">
    <w:name w:val="Bez listy1"/>
    <w:uiPriority w:val="99"/>
    <w:semiHidden/>
    <w:unhideWhenUsed/>
    <w:qFormat/>
    <w:rsid w:val="0032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2D1E-A391-4E66-840B-40B94A71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23</Pages>
  <Words>5115</Words>
  <Characters>30690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dc:description/>
  <cp:lastModifiedBy>Bussler Małgorzata</cp:lastModifiedBy>
  <cp:revision>87</cp:revision>
  <cp:lastPrinted>2025-02-25T11:06:00Z</cp:lastPrinted>
  <dcterms:created xsi:type="dcterms:W3CDTF">2025-02-07T10:52:00Z</dcterms:created>
  <dcterms:modified xsi:type="dcterms:W3CDTF">2025-02-25T13:05:00Z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UxC4dwLulzfINJ8nQH+xvX5LNGipWa4BRSZhPgxsCvnWmSNJ+RofZetPerfu5MnkiWaNELXwwDXJYLnmMDioVw==</vt:lpwstr>
  </property>
  <property fmtid="{D5CDD505-2E9C-101B-9397-08002B2CF9AE}" pid="4" name="MFClassificationDate">
    <vt:lpwstr>2022-01-05T11:34:39.4855268+01:00</vt:lpwstr>
  </property>
  <property fmtid="{D5CDD505-2E9C-101B-9397-08002B2CF9AE}" pid="5" name="MFClassifiedBySID">
    <vt:lpwstr>UxC4dwLulzfINJ8nQH+xvX5LNGipWa4BRSZhPgxsCvm42mrIC/DSDv0ggS+FjUN/2v1BBotkLlY5aAiEhoi6uZWdS5HXwUOOMYjqoQHPgKIKIAXKTMNL501GVWFwa3pO</vt:lpwstr>
  </property>
  <property fmtid="{D5CDD505-2E9C-101B-9397-08002B2CF9AE}" pid="6" name="MFGRNItemId">
    <vt:lpwstr>GRN-b47f8834-5633-47ab-a242-fa0a55f4ee7a</vt:lpwstr>
  </property>
  <property fmtid="{D5CDD505-2E9C-101B-9397-08002B2CF9AE}" pid="7" name="MFHash">
    <vt:lpwstr>Rg82l62OqrBmK0EAx2rJjbrVX2+tIMTq02hQXUq3rco=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