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6F49D" w14:textId="77777777" w:rsidR="00561C21" w:rsidRPr="0018343C" w:rsidRDefault="00115064" w:rsidP="0018343C">
      <w:pPr>
        <w:spacing w:before="60" w:after="240" w:line="240" w:lineRule="auto"/>
        <w:ind w:left="1418"/>
        <w:contextualSpacing/>
        <w:rPr>
          <w:rFonts w:ascii="Arial" w:hAnsi="Arial" w:cs="Arial"/>
          <w:b/>
          <w:caps/>
        </w:rPr>
      </w:pPr>
      <w:bookmarkStart w:id="0" w:name="_GoBack"/>
      <w:bookmarkEnd w:id="0"/>
      <w:r w:rsidRPr="0018343C">
        <w:rPr>
          <w:rFonts w:ascii="Arial" w:hAnsi="Arial" w:cs="Arial"/>
          <w:b/>
          <w:caps/>
          <w:noProof/>
          <w:lang w:eastAsia="pl-PL"/>
        </w:rPr>
        <w:drawing>
          <wp:anchor distT="0" distB="0" distL="0" distR="0" simplePos="0" relativeHeight="5" behindDoc="0" locked="0" layoutInCell="0" allowOverlap="1" wp14:anchorId="24F6BD8F" wp14:editId="28D2E7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7F" w:rsidRPr="0018343C">
        <w:rPr>
          <w:rFonts w:ascii="Arial" w:hAnsi="Arial" w:cs="Arial"/>
          <w:b/>
          <w:caps/>
        </w:rPr>
        <w:t>Naczelnik</w:t>
      </w:r>
    </w:p>
    <w:p w14:paraId="7D13041F" w14:textId="77777777" w:rsidR="00561C21" w:rsidRPr="0018343C" w:rsidRDefault="00484D7F" w:rsidP="0018343C">
      <w:pPr>
        <w:spacing w:after="240" w:line="240" w:lineRule="auto"/>
        <w:ind w:left="1418"/>
        <w:contextualSpacing/>
        <w:rPr>
          <w:rFonts w:ascii="Arial" w:hAnsi="Arial" w:cs="Arial"/>
          <w:b/>
          <w:caps/>
        </w:rPr>
      </w:pPr>
      <w:r w:rsidRPr="0018343C">
        <w:rPr>
          <w:rFonts w:ascii="Arial" w:hAnsi="Arial" w:cs="Arial"/>
          <w:b/>
          <w:caps/>
        </w:rPr>
        <w:t>Urzędu skarbowego</w:t>
      </w:r>
    </w:p>
    <w:p w14:paraId="5D921857" w14:textId="415E6ACF" w:rsidR="008C116E" w:rsidRPr="0018343C" w:rsidRDefault="00484D7F" w:rsidP="0018343C">
      <w:pPr>
        <w:spacing w:after="240" w:line="240" w:lineRule="auto"/>
        <w:ind w:left="1418"/>
        <w:contextualSpacing/>
        <w:rPr>
          <w:rFonts w:ascii="Arial" w:hAnsi="Arial" w:cs="Arial"/>
          <w:b/>
          <w:caps/>
        </w:rPr>
      </w:pPr>
      <w:r w:rsidRPr="0018343C">
        <w:rPr>
          <w:rFonts w:ascii="Arial" w:hAnsi="Arial" w:cs="Arial"/>
          <w:b/>
          <w:caps/>
        </w:rPr>
        <w:t xml:space="preserve">w </w:t>
      </w:r>
      <w:r w:rsidR="00A34344" w:rsidRPr="0018343C">
        <w:rPr>
          <w:rFonts w:ascii="Arial" w:hAnsi="Arial" w:cs="Arial"/>
          <w:b/>
          <w:caps/>
        </w:rPr>
        <w:t>TCZEWIE</w:t>
      </w:r>
    </w:p>
    <w:p w14:paraId="48BC9DD8" w14:textId="77777777" w:rsidR="00453E5C" w:rsidRPr="0018343C" w:rsidRDefault="00453E5C" w:rsidP="0018343C">
      <w:pPr>
        <w:spacing w:after="0"/>
        <w:contextualSpacing/>
        <w:rPr>
          <w:rFonts w:ascii="Arial" w:hAnsi="Arial" w:cs="Arial"/>
        </w:rPr>
      </w:pPr>
    </w:p>
    <w:p w14:paraId="070031F4" w14:textId="2D2E5A3A" w:rsidR="00453E5C" w:rsidRPr="0018343C" w:rsidRDefault="00115064" w:rsidP="00752416">
      <w:pPr>
        <w:spacing w:after="0"/>
        <w:contextualSpacing/>
        <w:jc w:val="right"/>
        <w:rPr>
          <w:rFonts w:ascii="Arial" w:hAnsi="Arial" w:cs="Arial"/>
          <w:color w:val="000000" w:themeColor="text1"/>
        </w:rPr>
      </w:pPr>
      <w:r w:rsidRPr="0018343C">
        <w:rPr>
          <w:rFonts w:ascii="Arial" w:hAnsi="Arial" w:cs="Arial"/>
          <w:noProof/>
          <w:color w:val="000000" w:themeColor="text1"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anchorId="3E0D96D5" wp14:editId="2A6046D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0E4E00" id="Łącznik prosty 2" o:spid="_x0000_s1026" alt="linia rozdzielająca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A34344" w:rsidRPr="0018343C">
        <w:rPr>
          <w:rFonts w:ascii="Arial" w:hAnsi="Arial" w:cs="Arial"/>
          <w:color w:val="000000" w:themeColor="text1"/>
        </w:rPr>
        <w:t>Tczew</w:t>
      </w:r>
      <w:r w:rsidR="00BC4FA1" w:rsidRPr="0018343C">
        <w:rPr>
          <w:rFonts w:ascii="Arial" w:hAnsi="Arial" w:cs="Arial"/>
          <w:color w:val="000000" w:themeColor="text1"/>
        </w:rPr>
        <w:t xml:space="preserve">, </w:t>
      </w:r>
      <w:r w:rsidR="000818E3">
        <w:rPr>
          <w:rFonts w:ascii="Arial" w:hAnsi="Arial" w:cs="Arial"/>
          <w:color w:val="000000" w:themeColor="text1"/>
        </w:rPr>
        <w:t>18</w:t>
      </w:r>
      <w:r w:rsidR="009A4AD5" w:rsidRPr="0018343C">
        <w:rPr>
          <w:rFonts w:ascii="Arial" w:hAnsi="Arial" w:cs="Arial"/>
          <w:color w:val="000000" w:themeColor="text1"/>
        </w:rPr>
        <w:t xml:space="preserve"> </w:t>
      </w:r>
      <w:r w:rsidR="00CC5670">
        <w:rPr>
          <w:rFonts w:ascii="Arial" w:hAnsi="Arial" w:cs="Arial"/>
          <w:color w:val="000000" w:themeColor="text1"/>
        </w:rPr>
        <w:t>grudnia</w:t>
      </w:r>
      <w:r w:rsidR="00BC4FA1" w:rsidRPr="0018343C">
        <w:rPr>
          <w:rFonts w:ascii="Arial" w:hAnsi="Arial" w:cs="Arial"/>
          <w:color w:val="000000" w:themeColor="text1"/>
        </w:rPr>
        <w:t xml:space="preserve"> </w:t>
      </w:r>
      <w:r w:rsidR="00484D7F" w:rsidRPr="0018343C">
        <w:rPr>
          <w:rFonts w:ascii="Arial" w:hAnsi="Arial" w:cs="Arial"/>
          <w:color w:val="000000" w:themeColor="text1"/>
        </w:rPr>
        <w:t>202</w:t>
      </w:r>
      <w:r w:rsidR="00752416">
        <w:rPr>
          <w:rFonts w:ascii="Arial" w:hAnsi="Arial" w:cs="Arial"/>
          <w:color w:val="000000" w:themeColor="text1"/>
        </w:rPr>
        <w:t>4</w:t>
      </w:r>
      <w:r w:rsidR="00484D7F" w:rsidRPr="0018343C">
        <w:rPr>
          <w:rFonts w:ascii="Arial" w:hAnsi="Arial" w:cs="Arial"/>
          <w:color w:val="000000" w:themeColor="text1"/>
        </w:rPr>
        <w:t xml:space="preserve"> </w:t>
      </w:r>
      <w:r w:rsidRPr="0018343C">
        <w:rPr>
          <w:rFonts w:ascii="Arial" w:hAnsi="Arial" w:cs="Arial"/>
          <w:color w:val="000000" w:themeColor="text1"/>
        </w:rPr>
        <w:t>roku</w:t>
      </w:r>
    </w:p>
    <w:p w14:paraId="29C6B4F9" w14:textId="0003C752" w:rsidR="00FA0A41" w:rsidRPr="005F2FA6" w:rsidRDefault="00573136" w:rsidP="0018343C">
      <w:pPr>
        <w:pStyle w:val="TytupismaKAS"/>
        <w:rPr>
          <w:rFonts w:ascii="Lato" w:hAnsi="Lato" w:cs="Arial"/>
          <w:color w:val="C00000"/>
          <w:sz w:val="24"/>
          <w:szCs w:val="24"/>
        </w:rPr>
      </w:pPr>
      <w:r w:rsidRPr="005F2FA6">
        <w:rPr>
          <w:rFonts w:ascii="Lato" w:hAnsi="Lato" w:cs="Arial"/>
          <w:color w:val="C00000"/>
          <w:sz w:val="24"/>
          <w:szCs w:val="24"/>
        </w:rPr>
        <w:t xml:space="preserve">OBWIESZCZENIE O </w:t>
      </w:r>
      <w:r w:rsidR="000818E3">
        <w:rPr>
          <w:rFonts w:ascii="Lato" w:hAnsi="Lato" w:cs="Arial"/>
          <w:color w:val="C00000"/>
          <w:sz w:val="24"/>
          <w:szCs w:val="24"/>
        </w:rPr>
        <w:t>SPRZEDAŻY Z WOLNEJ RĘKI</w:t>
      </w:r>
    </w:p>
    <w:p w14:paraId="00C6F080" w14:textId="77777777" w:rsidR="00573136" w:rsidRPr="005F2FA6" w:rsidRDefault="00573136" w:rsidP="0018343C">
      <w:pPr>
        <w:pStyle w:val="Standard"/>
        <w:spacing w:before="288" w:after="0" w:line="240" w:lineRule="auto"/>
        <w:rPr>
          <w:rFonts w:ascii="Lato" w:hAnsi="Lato" w:cs="Arial"/>
          <w:bCs/>
          <w:sz w:val="24"/>
          <w:szCs w:val="24"/>
        </w:rPr>
      </w:pPr>
      <w:r w:rsidRPr="005F2FA6">
        <w:rPr>
          <w:rFonts w:ascii="Lato" w:hAnsi="Lato" w:cs="Arial"/>
          <w:bCs/>
          <w:sz w:val="24"/>
          <w:szCs w:val="24"/>
        </w:rPr>
        <w:t>Szanowni Państwo,</w:t>
      </w:r>
    </w:p>
    <w:p w14:paraId="6B051DE3" w14:textId="76E7FDCA" w:rsidR="00573136" w:rsidRPr="005F2FA6" w:rsidRDefault="00AF226E" w:rsidP="0018343C">
      <w:pPr>
        <w:pStyle w:val="Standard"/>
        <w:spacing w:before="288" w:after="0" w:line="276" w:lineRule="auto"/>
        <w:rPr>
          <w:rFonts w:ascii="Lato" w:hAnsi="Lato" w:cs="Arial"/>
          <w:bCs/>
          <w:sz w:val="24"/>
          <w:szCs w:val="24"/>
        </w:rPr>
      </w:pPr>
      <w:r w:rsidRPr="005F2FA6">
        <w:rPr>
          <w:rFonts w:ascii="Lato" w:hAnsi="Lato" w:cs="Arial"/>
          <w:bCs/>
          <w:sz w:val="24"/>
          <w:szCs w:val="24"/>
        </w:rPr>
        <w:t>I</w:t>
      </w:r>
      <w:r w:rsidR="00716DFE" w:rsidRPr="005F2FA6">
        <w:rPr>
          <w:rFonts w:ascii="Lato" w:hAnsi="Lato" w:cs="Arial"/>
          <w:bCs/>
          <w:sz w:val="24"/>
          <w:szCs w:val="24"/>
        </w:rPr>
        <w:t>nformuję</w:t>
      </w:r>
      <w:r w:rsidR="00573136" w:rsidRPr="005F2FA6">
        <w:rPr>
          <w:rFonts w:ascii="Lato" w:hAnsi="Lato" w:cs="Arial"/>
          <w:bCs/>
          <w:sz w:val="24"/>
          <w:szCs w:val="24"/>
        </w:rPr>
        <w:t xml:space="preserve"> o sprzedaży </w:t>
      </w:r>
      <w:r w:rsidR="000818E3">
        <w:rPr>
          <w:rFonts w:ascii="Lato" w:hAnsi="Lato" w:cs="Arial"/>
          <w:bCs/>
          <w:sz w:val="24"/>
          <w:szCs w:val="24"/>
        </w:rPr>
        <w:t>z wolnej ręki</w:t>
      </w:r>
      <w:r w:rsidR="00573136" w:rsidRPr="005F2FA6">
        <w:rPr>
          <w:rFonts w:ascii="Lato" w:hAnsi="Lato" w:cs="Arial"/>
          <w:bCs/>
          <w:sz w:val="24"/>
          <w:szCs w:val="24"/>
        </w:rPr>
        <w:t xml:space="preserve"> ruchomości </w:t>
      </w:r>
      <w:r w:rsidR="00752416" w:rsidRPr="005F2FA6">
        <w:rPr>
          <w:rFonts w:ascii="Lato" w:hAnsi="Lato" w:cs="Arial"/>
          <w:bCs/>
          <w:sz w:val="24"/>
          <w:szCs w:val="24"/>
        </w:rPr>
        <w:t>należących do</w:t>
      </w:r>
      <w:r w:rsidR="00F14837" w:rsidRPr="005F2FA6">
        <w:rPr>
          <w:rFonts w:ascii="Lato" w:hAnsi="Lato" w:cs="Arial"/>
          <w:bCs/>
          <w:sz w:val="24"/>
          <w:szCs w:val="24"/>
        </w:rPr>
        <w:t xml:space="preserve"> </w:t>
      </w:r>
      <w:r w:rsidR="00127DC8" w:rsidRPr="005F2FA6">
        <w:rPr>
          <w:rFonts w:ascii="Lato" w:hAnsi="Lato" w:cs="Arial"/>
          <w:bCs/>
          <w:sz w:val="24"/>
          <w:szCs w:val="24"/>
        </w:rPr>
        <w:t>Stanisława Szymkowicza</w:t>
      </w:r>
    </w:p>
    <w:p w14:paraId="547F06A3" w14:textId="548A4037" w:rsidR="00573136" w:rsidRPr="005F2FA6" w:rsidRDefault="00573136" w:rsidP="0018343C">
      <w:pPr>
        <w:spacing w:before="240" w:after="240"/>
        <w:rPr>
          <w:rStyle w:val="Nagwek2Znak"/>
          <w:rFonts w:ascii="Lato" w:hAnsi="Lato" w:cs="Arial"/>
          <w:b w:val="0"/>
          <w:color w:val="auto"/>
          <w:sz w:val="24"/>
          <w:szCs w:val="24"/>
        </w:rPr>
      </w:pPr>
      <w:r w:rsidRPr="005F2FA6">
        <w:rPr>
          <w:rStyle w:val="Nagwek2Znak"/>
          <w:rFonts w:ascii="Lato" w:hAnsi="Lato" w:cs="Arial"/>
          <w:color w:val="C00000"/>
          <w:sz w:val="24"/>
          <w:szCs w:val="24"/>
        </w:rPr>
        <w:t>Termin</w:t>
      </w:r>
      <w:r w:rsidRPr="005F2FA6">
        <w:rPr>
          <w:rStyle w:val="Nagwek2Znak"/>
          <w:rFonts w:ascii="Lato" w:hAnsi="Lato" w:cs="Arial"/>
          <w:sz w:val="24"/>
          <w:szCs w:val="24"/>
        </w:rPr>
        <w:tab/>
      </w:r>
      <w:r w:rsidRPr="005F2FA6">
        <w:rPr>
          <w:rStyle w:val="Nagwek2Znak"/>
          <w:rFonts w:ascii="Lato" w:hAnsi="Lato" w:cs="Arial"/>
          <w:sz w:val="24"/>
          <w:szCs w:val="24"/>
        </w:rPr>
        <w:tab/>
      </w:r>
      <w:r w:rsidR="000818E3">
        <w:rPr>
          <w:rStyle w:val="Nagwek2Znak"/>
          <w:rFonts w:ascii="Lato" w:hAnsi="Lato" w:cs="Arial"/>
          <w:sz w:val="24"/>
          <w:szCs w:val="24"/>
        </w:rPr>
        <w:t xml:space="preserve">      </w:t>
      </w:r>
      <w:r w:rsidR="009A5F3E">
        <w:rPr>
          <w:rStyle w:val="Nagwek2Znak"/>
          <w:rFonts w:ascii="Lato" w:hAnsi="Lato" w:cs="Arial"/>
          <w:b w:val="0"/>
          <w:color w:val="000000" w:themeColor="text1"/>
          <w:sz w:val="24"/>
          <w:szCs w:val="24"/>
        </w:rPr>
        <w:t>23</w:t>
      </w:r>
      <w:r w:rsidR="00BC4FA1" w:rsidRPr="005F2FA6">
        <w:rPr>
          <w:rStyle w:val="Nagwek2Znak"/>
          <w:rFonts w:ascii="Lato" w:hAnsi="Lato" w:cs="Arial"/>
          <w:b w:val="0"/>
          <w:color w:val="000000" w:themeColor="text1"/>
          <w:sz w:val="24"/>
          <w:szCs w:val="24"/>
        </w:rPr>
        <w:t xml:space="preserve"> </w:t>
      </w:r>
      <w:r w:rsidR="00933340">
        <w:rPr>
          <w:rStyle w:val="Nagwek2Znak"/>
          <w:rFonts w:ascii="Lato" w:hAnsi="Lato" w:cs="Arial"/>
          <w:b w:val="0"/>
          <w:color w:val="000000" w:themeColor="text1"/>
          <w:sz w:val="24"/>
          <w:szCs w:val="24"/>
        </w:rPr>
        <w:t>grudzień</w:t>
      </w:r>
      <w:r w:rsidR="00BC4FA1" w:rsidRPr="005F2FA6">
        <w:rPr>
          <w:rStyle w:val="Nagwek2Znak"/>
          <w:rFonts w:ascii="Lato" w:hAnsi="Lato" w:cs="Arial"/>
          <w:b w:val="0"/>
          <w:i/>
          <w:color w:val="000000" w:themeColor="text1"/>
          <w:sz w:val="24"/>
          <w:szCs w:val="24"/>
        </w:rPr>
        <w:t xml:space="preserve"> </w:t>
      </w:r>
      <w:r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>202</w:t>
      </w:r>
      <w:r w:rsidR="00752416"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>4</w:t>
      </w:r>
      <w:r w:rsidR="000818E3">
        <w:rPr>
          <w:rStyle w:val="Nagwek2Znak"/>
          <w:rFonts w:ascii="Lato" w:hAnsi="Lato" w:cs="Arial"/>
          <w:b w:val="0"/>
          <w:color w:val="auto"/>
          <w:sz w:val="24"/>
          <w:szCs w:val="24"/>
        </w:rPr>
        <w:t xml:space="preserve"> r. – 10.01.2025</w:t>
      </w:r>
      <w:r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 xml:space="preserve"> </w:t>
      </w:r>
      <w:r w:rsidR="000818E3">
        <w:rPr>
          <w:rStyle w:val="Nagwek2Znak"/>
          <w:rFonts w:ascii="Lato" w:hAnsi="Lato" w:cs="Arial"/>
          <w:b w:val="0"/>
          <w:color w:val="auto"/>
          <w:sz w:val="24"/>
          <w:szCs w:val="24"/>
        </w:rPr>
        <w:t xml:space="preserve">do </w:t>
      </w:r>
      <w:r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>godz.</w:t>
      </w:r>
      <w:r w:rsidR="00BC4FA1"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 xml:space="preserve"> 1</w:t>
      </w:r>
      <w:r w:rsidR="000818E3">
        <w:rPr>
          <w:rStyle w:val="Nagwek2Znak"/>
          <w:rFonts w:ascii="Lato" w:hAnsi="Lato" w:cs="Arial"/>
          <w:b w:val="0"/>
          <w:color w:val="auto"/>
          <w:sz w:val="24"/>
          <w:szCs w:val="24"/>
        </w:rPr>
        <w:t>4</w:t>
      </w:r>
      <w:r w:rsidR="00BC4FA1"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>.00</w:t>
      </w:r>
    </w:p>
    <w:p w14:paraId="282E87DD" w14:textId="51EA6369" w:rsidR="00573136" w:rsidRPr="005F2FA6" w:rsidRDefault="00573136" w:rsidP="0018343C">
      <w:pPr>
        <w:spacing w:before="240" w:after="240"/>
        <w:ind w:left="1418" w:hanging="1418"/>
        <w:rPr>
          <w:rFonts w:ascii="Lato" w:hAnsi="Lato" w:cs="Arial"/>
          <w:sz w:val="24"/>
          <w:szCs w:val="24"/>
        </w:rPr>
      </w:pPr>
      <w:r w:rsidRPr="005F2FA6">
        <w:rPr>
          <w:rStyle w:val="Nagwek2Znak"/>
          <w:rFonts w:ascii="Lato" w:hAnsi="Lato" w:cs="Arial"/>
          <w:color w:val="C00000"/>
          <w:sz w:val="24"/>
          <w:szCs w:val="24"/>
        </w:rPr>
        <w:t>Miejsce</w:t>
      </w:r>
      <w:r w:rsidRPr="005F2FA6">
        <w:rPr>
          <w:rFonts w:ascii="Lato" w:hAnsi="Lato" w:cs="Arial"/>
          <w:sz w:val="24"/>
          <w:szCs w:val="24"/>
          <w:lang w:val="fr-FR"/>
        </w:rPr>
        <w:tab/>
      </w:r>
      <w:r w:rsidR="00A34344" w:rsidRPr="005F2FA6">
        <w:rPr>
          <w:rFonts w:ascii="Lato" w:hAnsi="Lato" w:cs="Arial"/>
          <w:sz w:val="24"/>
          <w:szCs w:val="24"/>
        </w:rPr>
        <w:t>Referat Egzekucji Administracyjnej Urzędu Skarbowego w Tczewie, ul. Jagiellońska 55 lok. 230</w:t>
      </w:r>
    </w:p>
    <w:p w14:paraId="1C1EF6C3" w14:textId="29BA8362" w:rsidR="00573136" w:rsidRPr="005F2FA6" w:rsidRDefault="002F1E7D" w:rsidP="0018343C">
      <w:pPr>
        <w:pStyle w:val="Nagwek2"/>
        <w:spacing w:line="240" w:lineRule="auto"/>
        <w:rPr>
          <w:rFonts w:ascii="Lato" w:hAnsi="Lato" w:cs="Arial"/>
          <w:color w:val="C00000"/>
          <w:sz w:val="24"/>
          <w:szCs w:val="24"/>
        </w:rPr>
      </w:pPr>
      <w:r w:rsidRPr="005F2FA6">
        <w:rPr>
          <w:rFonts w:ascii="Lato" w:hAnsi="Lato" w:cs="Arial"/>
          <w:color w:val="C00000"/>
          <w:sz w:val="24"/>
          <w:szCs w:val="24"/>
        </w:rPr>
        <w:t>Sprzedawane ruchomości</w:t>
      </w:r>
    </w:p>
    <w:p w14:paraId="14FC7E9A" w14:textId="77777777" w:rsidR="00573136" w:rsidRPr="005F2FA6" w:rsidRDefault="00573136" w:rsidP="0018343C">
      <w:pPr>
        <w:pStyle w:val="Tekstpodstawowy"/>
        <w:rPr>
          <w:rFonts w:ascii="Lato" w:hAnsi="Lato" w:cs="Arial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945"/>
        <w:gridCol w:w="796"/>
        <w:gridCol w:w="2571"/>
        <w:gridCol w:w="1424"/>
        <w:gridCol w:w="1509"/>
      </w:tblGrid>
      <w:tr w:rsidR="00A34344" w:rsidRPr="005F2FA6" w14:paraId="69B08054" w14:textId="4B3D6146" w:rsidTr="00725FF5">
        <w:tc>
          <w:tcPr>
            <w:tcW w:w="537" w:type="dxa"/>
          </w:tcPr>
          <w:p w14:paraId="4C674759" w14:textId="77777777" w:rsidR="00A34344" w:rsidRPr="005F2FA6" w:rsidRDefault="00A34344" w:rsidP="0018343C">
            <w:pPr>
              <w:rPr>
                <w:rFonts w:ascii="Lato" w:hAnsi="Lato" w:cs="Arial"/>
                <w:sz w:val="24"/>
                <w:szCs w:val="24"/>
              </w:rPr>
            </w:pPr>
            <w:r w:rsidRPr="005F2FA6">
              <w:rPr>
                <w:rFonts w:ascii="Lato" w:hAnsi="Lato" w:cs="Arial"/>
                <w:sz w:val="24"/>
                <w:szCs w:val="24"/>
              </w:rPr>
              <w:t>LP.</w:t>
            </w:r>
          </w:p>
        </w:tc>
        <w:tc>
          <w:tcPr>
            <w:tcW w:w="1945" w:type="dxa"/>
          </w:tcPr>
          <w:p w14:paraId="31290D61" w14:textId="77777777" w:rsidR="00A34344" w:rsidRPr="005F2FA6" w:rsidRDefault="00A34344" w:rsidP="0018343C">
            <w:pPr>
              <w:rPr>
                <w:rFonts w:ascii="Lato" w:hAnsi="Lato" w:cs="Arial"/>
                <w:b/>
                <w:sz w:val="24"/>
                <w:szCs w:val="24"/>
              </w:rPr>
            </w:pPr>
            <w:r w:rsidRPr="005F2FA6">
              <w:rPr>
                <w:rFonts w:ascii="Lato" w:hAnsi="Lato" w:cs="Arial"/>
                <w:b/>
                <w:sz w:val="24"/>
                <w:szCs w:val="24"/>
              </w:rPr>
              <w:t>Określenie ruchomości</w:t>
            </w:r>
          </w:p>
          <w:p w14:paraId="0EF3193C" w14:textId="77777777" w:rsidR="00A34344" w:rsidRPr="005F2FA6" w:rsidRDefault="00A34344" w:rsidP="0018343C">
            <w:pPr>
              <w:rPr>
                <w:rFonts w:ascii="Lato" w:hAnsi="Lato" w:cs="Arial"/>
                <w:b/>
                <w:sz w:val="24"/>
                <w:szCs w:val="24"/>
              </w:rPr>
            </w:pPr>
            <w:r w:rsidRPr="005F2FA6">
              <w:rPr>
                <w:rFonts w:ascii="Lato" w:hAnsi="Lato" w:cs="Arial"/>
                <w:b/>
                <w:sz w:val="24"/>
                <w:szCs w:val="24"/>
              </w:rPr>
              <w:t>Licytacja</w:t>
            </w:r>
          </w:p>
        </w:tc>
        <w:tc>
          <w:tcPr>
            <w:tcW w:w="796" w:type="dxa"/>
          </w:tcPr>
          <w:p w14:paraId="1F1BC1DB" w14:textId="77777777" w:rsidR="00A34344" w:rsidRPr="005F2FA6" w:rsidRDefault="00A34344" w:rsidP="0018343C">
            <w:pPr>
              <w:rPr>
                <w:rFonts w:ascii="Lato" w:hAnsi="Lato" w:cs="Arial"/>
                <w:b/>
                <w:sz w:val="24"/>
                <w:szCs w:val="24"/>
              </w:rPr>
            </w:pPr>
            <w:r w:rsidRPr="005F2FA6">
              <w:rPr>
                <w:rFonts w:ascii="Lato" w:hAnsi="Lato" w:cs="Arial"/>
                <w:b/>
                <w:sz w:val="24"/>
                <w:szCs w:val="24"/>
              </w:rPr>
              <w:t xml:space="preserve">Ilość </w:t>
            </w:r>
          </w:p>
          <w:p w14:paraId="06E8A4BC" w14:textId="77777777" w:rsidR="00A34344" w:rsidRPr="005F2FA6" w:rsidRDefault="00A34344" w:rsidP="0018343C">
            <w:pPr>
              <w:rPr>
                <w:rFonts w:ascii="Lato" w:hAnsi="Lato" w:cs="Arial"/>
                <w:sz w:val="24"/>
                <w:szCs w:val="24"/>
              </w:rPr>
            </w:pPr>
            <w:r w:rsidRPr="005F2FA6">
              <w:rPr>
                <w:rFonts w:ascii="Lato" w:hAnsi="Lato" w:cs="Arial"/>
                <w:b/>
                <w:sz w:val="24"/>
                <w:szCs w:val="24"/>
              </w:rPr>
              <w:t>sztuk</w:t>
            </w:r>
          </w:p>
        </w:tc>
        <w:tc>
          <w:tcPr>
            <w:tcW w:w="2571" w:type="dxa"/>
          </w:tcPr>
          <w:p w14:paraId="2604804A" w14:textId="77777777" w:rsidR="00A34344" w:rsidRPr="005F2FA6" w:rsidRDefault="00A34344" w:rsidP="0018343C">
            <w:pPr>
              <w:rPr>
                <w:rFonts w:ascii="Lato" w:hAnsi="Lato" w:cs="Arial"/>
                <w:sz w:val="24"/>
                <w:szCs w:val="24"/>
              </w:rPr>
            </w:pPr>
            <w:r w:rsidRPr="005F2FA6">
              <w:rPr>
                <w:rFonts w:ascii="Lato" w:hAnsi="Lato" w:cs="Arial"/>
                <w:b/>
                <w:sz w:val="24"/>
                <w:szCs w:val="24"/>
              </w:rPr>
              <w:t>Wartość szacunkowa/rynkowa</w:t>
            </w:r>
          </w:p>
        </w:tc>
        <w:tc>
          <w:tcPr>
            <w:tcW w:w="1424" w:type="dxa"/>
          </w:tcPr>
          <w:p w14:paraId="15BA4F02" w14:textId="77777777" w:rsidR="00A34344" w:rsidRPr="005F2FA6" w:rsidRDefault="00A34344" w:rsidP="0018343C">
            <w:pPr>
              <w:rPr>
                <w:rFonts w:ascii="Lato" w:hAnsi="Lato" w:cs="Arial"/>
                <w:b/>
                <w:sz w:val="24"/>
                <w:szCs w:val="24"/>
              </w:rPr>
            </w:pPr>
            <w:r w:rsidRPr="005F2FA6">
              <w:rPr>
                <w:rFonts w:ascii="Lato" w:hAnsi="Lato" w:cs="Arial"/>
                <w:b/>
                <w:sz w:val="24"/>
                <w:szCs w:val="24"/>
              </w:rPr>
              <w:t xml:space="preserve">Cena </w:t>
            </w:r>
          </w:p>
          <w:p w14:paraId="2775B514" w14:textId="4A2955BA" w:rsidR="00A34344" w:rsidRPr="005F2FA6" w:rsidRDefault="0098386F" w:rsidP="0018343C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b/>
                <w:sz w:val="24"/>
                <w:szCs w:val="24"/>
              </w:rPr>
              <w:t>minimalna</w:t>
            </w:r>
            <w:r w:rsidR="00A34344" w:rsidRPr="005F2FA6">
              <w:rPr>
                <w:rFonts w:ascii="Lato" w:hAnsi="Lato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14:paraId="0CC9A581" w14:textId="2B746FCA" w:rsidR="00A34344" w:rsidRPr="005F2FA6" w:rsidRDefault="002477CA" w:rsidP="0018343C">
            <w:pPr>
              <w:rPr>
                <w:rFonts w:ascii="Lato" w:hAnsi="Lato" w:cs="Arial"/>
                <w:b/>
                <w:sz w:val="24"/>
                <w:szCs w:val="24"/>
              </w:rPr>
            </w:pPr>
            <w:r w:rsidRPr="005F2FA6">
              <w:rPr>
                <w:rFonts w:ascii="Lato" w:hAnsi="Lato" w:cs="Arial"/>
                <w:b/>
                <w:sz w:val="24"/>
                <w:szCs w:val="24"/>
              </w:rPr>
              <w:t>Wadium</w:t>
            </w:r>
          </w:p>
        </w:tc>
      </w:tr>
      <w:tr w:rsidR="00A34344" w:rsidRPr="005F2FA6" w14:paraId="2B6CCFC0" w14:textId="2EDF0EFF" w:rsidTr="00725FF5">
        <w:tc>
          <w:tcPr>
            <w:tcW w:w="537" w:type="dxa"/>
          </w:tcPr>
          <w:p w14:paraId="3337FBF8" w14:textId="77777777" w:rsidR="00A34344" w:rsidRPr="005F2FA6" w:rsidRDefault="00A34344" w:rsidP="0018343C">
            <w:pPr>
              <w:rPr>
                <w:rFonts w:ascii="Lato" w:hAnsi="Lato" w:cs="Arial"/>
                <w:sz w:val="24"/>
                <w:szCs w:val="24"/>
              </w:rPr>
            </w:pPr>
            <w:r w:rsidRPr="005F2FA6">
              <w:rPr>
                <w:rFonts w:ascii="Lato" w:hAnsi="Lato" w:cs="Arial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05CA30B0" w14:textId="2BE97F4F" w:rsidR="00A34344" w:rsidRPr="005F2FA6" w:rsidRDefault="00933340" w:rsidP="0018343C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Laptop Acer Nitro AN515-54 (brak dysku i zasilacza)</w:t>
            </w:r>
          </w:p>
        </w:tc>
        <w:tc>
          <w:tcPr>
            <w:tcW w:w="796" w:type="dxa"/>
          </w:tcPr>
          <w:p w14:paraId="38BA9060" w14:textId="77777777" w:rsidR="00A34344" w:rsidRPr="005F2FA6" w:rsidRDefault="00A34344" w:rsidP="0018343C">
            <w:pPr>
              <w:rPr>
                <w:rFonts w:ascii="Lato" w:hAnsi="Lato" w:cstheme="minorHAnsi"/>
                <w:sz w:val="24"/>
                <w:szCs w:val="24"/>
              </w:rPr>
            </w:pPr>
            <w:r w:rsidRPr="005F2FA6">
              <w:rPr>
                <w:rFonts w:ascii="Lato" w:hAnsi="Lato" w:cstheme="minorHAnsi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14:paraId="684194CE" w14:textId="4C5BFAE3" w:rsidR="00A34344" w:rsidRPr="005F2FA6" w:rsidRDefault="00933340" w:rsidP="0018343C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1</w:t>
            </w:r>
            <w:r w:rsidR="00127DC8" w:rsidRPr="005F2FA6">
              <w:rPr>
                <w:rFonts w:ascii="Lato" w:hAnsi="Lato" w:cs="Arial"/>
                <w:sz w:val="24"/>
                <w:szCs w:val="24"/>
              </w:rPr>
              <w:t>500</w:t>
            </w:r>
            <w:r w:rsidR="002477CA" w:rsidRPr="005F2FA6">
              <w:rPr>
                <w:rFonts w:ascii="Lato" w:hAnsi="Lato" w:cs="Arial"/>
                <w:sz w:val="24"/>
                <w:szCs w:val="24"/>
              </w:rPr>
              <w:t xml:space="preserve"> zł.</w:t>
            </w:r>
          </w:p>
        </w:tc>
        <w:tc>
          <w:tcPr>
            <w:tcW w:w="1424" w:type="dxa"/>
          </w:tcPr>
          <w:p w14:paraId="36F68C30" w14:textId="3696891D" w:rsidR="00A34344" w:rsidRPr="005F2FA6" w:rsidRDefault="000818E3" w:rsidP="0018343C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300</w:t>
            </w:r>
            <w:r w:rsidR="00860CBF" w:rsidRPr="005F2FA6">
              <w:rPr>
                <w:rFonts w:ascii="Lato" w:hAnsi="Lato" w:cs="Arial"/>
                <w:sz w:val="24"/>
                <w:szCs w:val="24"/>
              </w:rPr>
              <w:t>zł.</w:t>
            </w:r>
          </w:p>
        </w:tc>
        <w:tc>
          <w:tcPr>
            <w:tcW w:w="1509" w:type="dxa"/>
          </w:tcPr>
          <w:p w14:paraId="3E4F0AE7" w14:textId="2A1B0222" w:rsidR="00A34344" w:rsidRPr="005F2FA6" w:rsidRDefault="00127DC8" w:rsidP="0018343C">
            <w:pPr>
              <w:rPr>
                <w:rFonts w:ascii="Lato" w:hAnsi="Lato" w:cs="Arial"/>
                <w:sz w:val="24"/>
                <w:szCs w:val="24"/>
              </w:rPr>
            </w:pPr>
            <w:r w:rsidRPr="005F2FA6">
              <w:rPr>
                <w:rFonts w:ascii="Lato" w:hAnsi="Lato" w:cs="Arial"/>
                <w:sz w:val="24"/>
                <w:szCs w:val="24"/>
              </w:rPr>
              <w:t>Brak</w:t>
            </w:r>
          </w:p>
        </w:tc>
      </w:tr>
      <w:tr w:rsidR="001C58FF" w:rsidRPr="005F2FA6" w14:paraId="277DC420" w14:textId="77777777" w:rsidTr="00725FF5">
        <w:tc>
          <w:tcPr>
            <w:tcW w:w="537" w:type="dxa"/>
          </w:tcPr>
          <w:p w14:paraId="483C59F0" w14:textId="1ED9D3D9" w:rsidR="001C58FF" w:rsidRPr="005F2FA6" w:rsidRDefault="001C58FF" w:rsidP="0018343C">
            <w:pPr>
              <w:rPr>
                <w:rFonts w:ascii="Lato" w:hAnsi="Lato" w:cs="Arial"/>
                <w:sz w:val="24"/>
                <w:szCs w:val="24"/>
              </w:rPr>
            </w:pPr>
            <w:r w:rsidRPr="005F2FA6">
              <w:rPr>
                <w:rFonts w:ascii="Lato" w:hAnsi="Lato" w:cs="Arial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14:paraId="53115EBE" w14:textId="77777777" w:rsidR="001C58FF" w:rsidRDefault="00933340" w:rsidP="0018343C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Laptop Lenovo IdeaPad S145</w:t>
            </w:r>
          </w:p>
          <w:p w14:paraId="4E5337EF" w14:textId="74924EE4" w:rsidR="00933340" w:rsidRPr="005F2FA6" w:rsidRDefault="00E56FE9" w:rsidP="0018343C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(</w:t>
            </w:r>
            <w:r w:rsidR="00933340">
              <w:rPr>
                <w:rFonts w:ascii="Lato" w:hAnsi="Lato" w:cstheme="minorHAnsi"/>
                <w:sz w:val="24"/>
                <w:szCs w:val="24"/>
              </w:rPr>
              <w:t>brak dysku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r w:rsidR="00933340">
              <w:rPr>
                <w:rFonts w:ascii="Lato" w:hAnsi="Lato" w:cstheme="minorHAnsi"/>
                <w:sz w:val="24"/>
                <w:szCs w:val="24"/>
              </w:rPr>
              <w:t xml:space="preserve"> i zasilacza)</w:t>
            </w:r>
          </w:p>
        </w:tc>
        <w:tc>
          <w:tcPr>
            <w:tcW w:w="796" w:type="dxa"/>
          </w:tcPr>
          <w:p w14:paraId="6995AD4E" w14:textId="3A5564D2" w:rsidR="001C58FF" w:rsidRPr="005F2FA6" w:rsidRDefault="00BD6044" w:rsidP="0018343C">
            <w:pPr>
              <w:rPr>
                <w:rFonts w:ascii="Lato" w:hAnsi="Lato" w:cstheme="minorHAnsi"/>
                <w:sz w:val="24"/>
                <w:szCs w:val="24"/>
              </w:rPr>
            </w:pPr>
            <w:r w:rsidRPr="005F2FA6">
              <w:rPr>
                <w:rFonts w:ascii="Lato" w:hAnsi="Lato" w:cstheme="minorHAnsi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14:paraId="2E266F3D" w14:textId="2955AF2D" w:rsidR="001C58FF" w:rsidRPr="005F2FA6" w:rsidRDefault="00933340" w:rsidP="0018343C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9</w:t>
            </w:r>
            <w:r w:rsidR="00127DC8" w:rsidRPr="005F2FA6">
              <w:rPr>
                <w:rFonts w:ascii="Lato" w:hAnsi="Lato" w:cs="Arial"/>
                <w:sz w:val="24"/>
                <w:szCs w:val="24"/>
              </w:rPr>
              <w:t>00</w:t>
            </w:r>
            <w:r w:rsidR="002477CA" w:rsidRPr="005F2FA6">
              <w:rPr>
                <w:rFonts w:ascii="Lato" w:hAnsi="Lato" w:cs="Arial"/>
                <w:sz w:val="24"/>
                <w:szCs w:val="24"/>
              </w:rPr>
              <w:t xml:space="preserve"> zł.</w:t>
            </w:r>
          </w:p>
        </w:tc>
        <w:tc>
          <w:tcPr>
            <w:tcW w:w="1424" w:type="dxa"/>
          </w:tcPr>
          <w:p w14:paraId="13865233" w14:textId="35C9A313" w:rsidR="001C58FF" w:rsidRPr="005F2FA6" w:rsidRDefault="000818E3" w:rsidP="0018343C">
            <w:p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200</w:t>
            </w:r>
            <w:r w:rsidR="006450C9" w:rsidRPr="005F2FA6">
              <w:rPr>
                <w:rFonts w:ascii="Lato" w:hAnsi="Lato" w:cs="Arial"/>
                <w:sz w:val="24"/>
                <w:szCs w:val="24"/>
              </w:rPr>
              <w:t>zł.</w:t>
            </w:r>
          </w:p>
        </w:tc>
        <w:tc>
          <w:tcPr>
            <w:tcW w:w="1509" w:type="dxa"/>
          </w:tcPr>
          <w:p w14:paraId="230C3C9B" w14:textId="238E0649" w:rsidR="001C58FF" w:rsidRPr="005F2FA6" w:rsidRDefault="00D52B4F" w:rsidP="0018343C">
            <w:pPr>
              <w:rPr>
                <w:rFonts w:ascii="Lato" w:hAnsi="Lato" w:cs="Arial"/>
                <w:sz w:val="24"/>
                <w:szCs w:val="24"/>
              </w:rPr>
            </w:pPr>
            <w:r w:rsidRPr="005F2FA6">
              <w:rPr>
                <w:rFonts w:ascii="Lato" w:hAnsi="Lato" w:cs="Arial"/>
                <w:sz w:val="24"/>
                <w:szCs w:val="24"/>
              </w:rPr>
              <w:t>Brak</w:t>
            </w:r>
          </w:p>
        </w:tc>
      </w:tr>
    </w:tbl>
    <w:p w14:paraId="086AC914" w14:textId="6EA3A905" w:rsidR="00A34344" w:rsidRPr="005F2FA6" w:rsidRDefault="00A34344" w:rsidP="0018343C">
      <w:pPr>
        <w:spacing w:line="276" w:lineRule="auto"/>
        <w:rPr>
          <w:rFonts w:ascii="Lato" w:hAnsi="Lato" w:cs="Arial"/>
          <w:sz w:val="24"/>
          <w:szCs w:val="24"/>
        </w:rPr>
      </w:pPr>
    </w:p>
    <w:p w14:paraId="287851C6" w14:textId="77777777" w:rsidR="00752416" w:rsidRPr="005F2FA6" w:rsidRDefault="00752416" w:rsidP="00752416">
      <w:pPr>
        <w:pStyle w:val="Tekstpodstawowy"/>
        <w:rPr>
          <w:rFonts w:ascii="Lato" w:hAnsi="Lato"/>
          <w:b/>
          <w:bCs/>
          <w:color w:val="C9211E"/>
          <w:szCs w:val="24"/>
        </w:rPr>
      </w:pPr>
      <w:r w:rsidRPr="005F2FA6">
        <w:rPr>
          <w:rFonts w:ascii="Lato" w:hAnsi="Lato"/>
          <w:b/>
          <w:bCs/>
          <w:color w:val="C9211E"/>
          <w:szCs w:val="24"/>
        </w:rPr>
        <w:t>Wadium</w:t>
      </w:r>
    </w:p>
    <w:p w14:paraId="368778F4" w14:textId="2EB59C4F" w:rsidR="009B2E17" w:rsidRPr="00725FF5" w:rsidRDefault="00646694" w:rsidP="0018343C">
      <w:pPr>
        <w:pStyle w:val="Tekstpodstawowy"/>
        <w:rPr>
          <w:rFonts w:ascii="Lato" w:hAnsi="Lato"/>
          <w:color w:val="000000"/>
          <w:szCs w:val="24"/>
        </w:rPr>
      </w:pPr>
      <w:r w:rsidRPr="005F2FA6">
        <w:rPr>
          <w:rFonts w:ascii="Lato" w:hAnsi="Lato"/>
          <w:color w:val="000000"/>
          <w:szCs w:val="24"/>
        </w:rPr>
        <w:t>Wadium nie jest wymagane.</w:t>
      </w:r>
    </w:p>
    <w:p w14:paraId="67AB4F14" w14:textId="77777777" w:rsidR="00BD1A17" w:rsidRPr="005F2FA6" w:rsidRDefault="00BD1A17" w:rsidP="0018343C">
      <w:pPr>
        <w:pStyle w:val="Standard"/>
        <w:spacing w:before="120" w:after="0" w:line="240" w:lineRule="auto"/>
        <w:rPr>
          <w:rFonts w:ascii="Lato" w:hAnsi="Lato" w:cs="Arial"/>
          <w:b/>
          <w:bCs/>
          <w:color w:val="C00000"/>
          <w:sz w:val="24"/>
          <w:szCs w:val="24"/>
        </w:rPr>
      </w:pPr>
      <w:r w:rsidRPr="005F2FA6">
        <w:rPr>
          <w:rFonts w:ascii="Lato" w:hAnsi="Lato" w:cs="Arial"/>
          <w:b/>
          <w:bCs/>
          <w:color w:val="C00000"/>
          <w:sz w:val="24"/>
          <w:szCs w:val="24"/>
        </w:rPr>
        <w:t>Termin i miejsce oglądania ruchomości</w:t>
      </w:r>
    </w:p>
    <w:p w14:paraId="1B6C63E2" w14:textId="77777777" w:rsidR="000818E3" w:rsidRPr="00974A28" w:rsidRDefault="000818E3" w:rsidP="000818E3">
      <w:pPr>
        <w:overflowPunct w:val="0"/>
        <w:autoSpaceDN w:val="0"/>
        <w:spacing w:before="120" w:after="0" w:line="276" w:lineRule="auto"/>
        <w:textAlignment w:val="baseline"/>
        <w:rPr>
          <w:rFonts w:ascii="Lato" w:eastAsia="Calibri" w:hAnsi="Lato" w:cs="Arial"/>
          <w:i/>
          <w:color w:val="2F5496" w:themeColor="accent1" w:themeShade="BF"/>
          <w:sz w:val="24"/>
          <w:szCs w:val="24"/>
          <w:lang w:eastAsia="pl-PL"/>
        </w:rPr>
      </w:pPr>
      <w:r w:rsidRPr="00974A28">
        <w:rPr>
          <w:rFonts w:ascii="Lato" w:eastAsia="Calibri" w:hAnsi="Lato" w:cs="Arial"/>
          <w:bCs/>
          <w:sz w:val="24"/>
          <w:szCs w:val="24"/>
        </w:rPr>
        <w:t xml:space="preserve">Ruchomość można oglądać od godz.10.00 do godz.12.00, w miejscu ich składowania,  po uprzednim kontakcie z pracownikiem urzędu skarbowego – nr tel. </w:t>
      </w:r>
      <w:r w:rsidRPr="00974A28">
        <w:rPr>
          <w:rFonts w:ascii="Lato" w:eastAsia="Calibri" w:hAnsi="Lato" w:cs="Arial"/>
          <w:sz w:val="24"/>
          <w:szCs w:val="24"/>
        </w:rPr>
        <w:t>58-532-90-91, 58-532-90-93</w:t>
      </w:r>
    </w:p>
    <w:p w14:paraId="2840880E" w14:textId="77777777" w:rsidR="000818E3" w:rsidRPr="005F2FA6" w:rsidRDefault="000818E3" w:rsidP="000818E3">
      <w:pPr>
        <w:pStyle w:val="Standard"/>
        <w:spacing w:before="120" w:after="0" w:line="240" w:lineRule="auto"/>
        <w:rPr>
          <w:rFonts w:ascii="Lato" w:hAnsi="Lato" w:cs="Arial"/>
          <w:b/>
          <w:bCs/>
          <w:color w:val="C00000"/>
          <w:sz w:val="24"/>
          <w:szCs w:val="24"/>
        </w:rPr>
      </w:pPr>
    </w:p>
    <w:p w14:paraId="18A746D9" w14:textId="77777777" w:rsidR="006626D5" w:rsidRDefault="006626D5" w:rsidP="000818E3">
      <w:pPr>
        <w:pStyle w:val="NormalnyWeb"/>
        <w:shd w:val="clear" w:color="auto" w:fill="FFFFFF"/>
        <w:spacing w:before="119" w:beforeAutospacing="0" w:after="0" w:afterAutospacing="0" w:line="210" w:lineRule="atLeast"/>
        <w:rPr>
          <w:rFonts w:ascii="Lato" w:hAnsi="Lato" w:cs="Arial"/>
          <w:b/>
          <w:bCs/>
          <w:color w:val="C00000"/>
        </w:rPr>
      </w:pPr>
    </w:p>
    <w:p w14:paraId="48F6070A" w14:textId="77777777" w:rsidR="006626D5" w:rsidRDefault="006626D5" w:rsidP="000818E3">
      <w:pPr>
        <w:pStyle w:val="NormalnyWeb"/>
        <w:shd w:val="clear" w:color="auto" w:fill="FFFFFF"/>
        <w:spacing w:before="119" w:beforeAutospacing="0" w:after="0" w:afterAutospacing="0" w:line="210" w:lineRule="atLeast"/>
        <w:rPr>
          <w:rFonts w:ascii="Lato" w:hAnsi="Lato" w:cs="Arial"/>
          <w:b/>
          <w:bCs/>
          <w:color w:val="C00000"/>
        </w:rPr>
      </w:pPr>
    </w:p>
    <w:p w14:paraId="4EB04858" w14:textId="6455C1BB" w:rsidR="000818E3" w:rsidRPr="005F2FA6" w:rsidRDefault="000818E3" w:rsidP="000818E3">
      <w:pPr>
        <w:pStyle w:val="NormalnyWeb"/>
        <w:shd w:val="clear" w:color="auto" w:fill="FFFFFF"/>
        <w:spacing w:before="119" w:beforeAutospacing="0" w:after="0" w:afterAutospacing="0" w:line="210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b/>
          <w:bCs/>
          <w:color w:val="C00000"/>
        </w:rPr>
        <w:lastRenderedPageBreak/>
        <w:t>Pozostałe informacje</w:t>
      </w:r>
    </w:p>
    <w:p w14:paraId="1B7C7CB5" w14:textId="6C2468F7" w:rsidR="00860CBF" w:rsidRPr="000818E3" w:rsidRDefault="000818E3" w:rsidP="000818E3">
      <w:pPr>
        <w:pStyle w:val="western"/>
        <w:spacing w:before="120" w:beforeAutospacing="0" w:after="0" w:line="276" w:lineRule="auto"/>
        <w:ind w:right="40"/>
        <w:rPr>
          <w:rFonts w:ascii="Lato" w:hAnsi="Lato"/>
        </w:rPr>
      </w:pPr>
      <w:r>
        <w:rPr>
          <w:rFonts w:ascii="Lato" w:hAnsi="Lato" w:cs="Calibri"/>
        </w:rPr>
        <w:t xml:space="preserve">Sprzedaż ruchomości odbywać się będzie według kolejności zgłaszania się zainteresowanych jej nabyciem. Ofertę zakupu należy złożyć osobiście w siedzibie tut. Urzędu, pracownikowi Urzędu Skarbowego, Ul. Jagiellońska 55 w pokoju nr 230/226 w dniach od </w:t>
      </w:r>
      <w:r w:rsidR="009A5F3E">
        <w:rPr>
          <w:rFonts w:ascii="Lato" w:hAnsi="Lato" w:cs="Calibri"/>
        </w:rPr>
        <w:t>23</w:t>
      </w:r>
      <w:r>
        <w:rPr>
          <w:rFonts w:ascii="Lato" w:hAnsi="Lato" w:cs="Calibri"/>
        </w:rPr>
        <w:t>.12.2024r. do 10.01.2025r. do godz. 14:00.</w:t>
      </w:r>
    </w:p>
    <w:p w14:paraId="76B84A81" w14:textId="157EB531" w:rsidR="00D52B4F" w:rsidRPr="00725FF5" w:rsidRDefault="00AD2D6A" w:rsidP="00725FF5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</w:rPr>
        <w:t>Organ egzekucyjny informuje, że nie udziela gwarancji ani rękojmi na sprzedaną ruchomość oraz nie ponosi odpowiedzialności za wady ukryte ruchomości.</w:t>
      </w:r>
      <w:r w:rsidR="00DA1BFD">
        <w:rPr>
          <w:rFonts w:ascii="Lato" w:hAnsi="Lato" w:cs="Arial"/>
        </w:rPr>
        <w:t xml:space="preserve"> Urządzenia nie były sprawdzane pod kątem sprawności.</w:t>
      </w:r>
    </w:p>
    <w:p w14:paraId="3DB7B93C" w14:textId="77777777" w:rsidR="00D52B4F" w:rsidRPr="005F2FA6" w:rsidRDefault="00D52B4F" w:rsidP="0018343C">
      <w:pPr>
        <w:pStyle w:val="Standard"/>
        <w:spacing w:before="120" w:after="0" w:line="240" w:lineRule="auto"/>
        <w:rPr>
          <w:rFonts w:ascii="Lato" w:hAnsi="Lato" w:cs="Arial"/>
          <w:bCs/>
          <w:sz w:val="24"/>
          <w:szCs w:val="24"/>
        </w:rPr>
      </w:pPr>
    </w:p>
    <w:p w14:paraId="613A1032" w14:textId="170F36D8" w:rsidR="00D01ABB" w:rsidRPr="005F2FA6" w:rsidRDefault="00A34344" w:rsidP="0018343C">
      <w:pPr>
        <w:pStyle w:val="Standard"/>
        <w:spacing w:before="120" w:after="0" w:line="240" w:lineRule="auto"/>
        <w:rPr>
          <w:rFonts w:ascii="Lato" w:hAnsi="Lato" w:cs="Arial"/>
          <w:bCs/>
          <w:sz w:val="24"/>
          <w:szCs w:val="24"/>
        </w:rPr>
      </w:pPr>
      <w:r w:rsidRPr="005F2FA6">
        <w:rPr>
          <w:rFonts w:ascii="Lato" w:hAnsi="Lato" w:cs="Arial"/>
          <w:bCs/>
          <w:sz w:val="24"/>
          <w:szCs w:val="24"/>
        </w:rPr>
        <w:t xml:space="preserve"> </w:t>
      </w:r>
      <w:r w:rsidR="00D01ABB" w:rsidRPr="005F2FA6">
        <w:rPr>
          <w:rFonts w:ascii="Lato" w:hAnsi="Lato" w:cs="Arial"/>
          <w:bCs/>
          <w:sz w:val="24"/>
          <w:szCs w:val="24"/>
        </w:rPr>
        <w:t xml:space="preserve">Szczegółowe informacje można uzyskać w </w:t>
      </w:r>
      <w:r w:rsidR="00170DF2" w:rsidRPr="005F2FA6">
        <w:rPr>
          <w:rFonts w:ascii="Lato" w:hAnsi="Lato" w:cs="Arial"/>
          <w:bCs/>
          <w:sz w:val="24"/>
          <w:szCs w:val="24"/>
        </w:rPr>
        <w:t xml:space="preserve">Referacie </w:t>
      </w:r>
      <w:r w:rsidR="00D01ABB" w:rsidRPr="005F2FA6">
        <w:rPr>
          <w:rFonts w:ascii="Lato" w:hAnsi="Lato" w:cs="Arial"/>
          <w:bCs/>
          <w:sz w:val="24"/>
          <w:szCs w:val="24"/>
        </w:rPr>
        <w:t>Egzekucji Administracyjnej:</w:t>
      </w:r>
    </w:p>
    <w:p w14:paraId="5AED49D4" w14:textId="7A2C99F1" w:rsidR="00D01ABB" w:rsidRPr="005F2FA6" w:rsidRDefault="00D01ABB" w:rsidP="0018343C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 w:cs="Arial"/>
          <w:sz w:val="24"/>
          <w:szCs w:val="24"/>
        </w:rPr>
      </w:pPr>
    </w:p>
    <w:p w14:paraId="0E277778" w14:textId="15172C93" w:rsidR="00A847B9" w:rsidRPr="005F2FA6" w:rsidRDefault="00A847B9" w:rsidP="0018343C">
      <w:pPr>
        <w:pStyle w:val="TekstpismaKAS"/>
        <w:rPr>
          <w:rFonts w:ascii="Lato" w:hAnsi="Lato" w:cs="Arial"/>
          <w:color w:val="2F5496" w:themeColor="accent1" w:themeShade="BF"/>
          <w:lang w:eastAsia="pl-PL"/>
        </w:rPr>
      </w:pPr>
      <w:r w:rsidRPr="005F2FA6">
        <w:rPr>
          <w:rFonts w:ascii="Lato" w:hAnsi="Lato" w:cs="Arial"/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59AB227E" wp14:editId="1557129E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FA6">
        <w:rPr>
          <w:rFonts w:ascii="Lato" w:hAnsi="Lato" w:cs="Arial"/>
        </w:rPr>
        <w:t xml:space="preserve">telefonicznie – </w:t>
      </w:r>
      <w:r w:rsidR="009B2E17" w:rsidRPr="005F2FA6">
        <w:rPr>
          <w:rFonts w:ascii="Lato" w:hAnsi="Lato" w:cs="Arial"/>
        </w:rPr>
        <w:t>pod</w:t>
      </w:r>
      <w:r w:rsidRPr="005F2FA6">
        <w:rPr>
          <w:rFonts w:ascii="Lato" w:hAnsi="Lato" w:cs="Arial"/>
        </w:rPr>
        <w:t xml:space="preserve"> numer</w:t>
      </w:r>
      <w:r w:rsidR="009B2E17" w:rsidRPr="005F2FA6">
        <w:rPr>
          <w:rFonts w:ascii="Lato" w:hAnsi="Lato" w:cs="Arial"/>
        </w:rPr>
        <w:t>em</w:t>
      </w:r>
      <w:r w:rsidRPr="005F2FA6">
        <w:rPr>
          <w:rFonts w:ascii="Lato" w:hAnsi="Lato" w:cs="Arial"/>
        </w:rPr>
        <w:t xml:space="preserve"> </w:t>
      </w:r>
      <w:r w:rsidRPr="005F2FA6">
        <w:rPr>
          <w:rFonts w:ascii="Lato" w:hAnsi="Lato" w:cs="Arial"/>
          <w:bCs/>
        </w:rPr>
        <w:t>telefon</w:t>
      </w:r>
      <w:r w:rsidR="009B2E17" w:rsidRPr="005F2FA6">
        <w:rPr>
          <w:rFonts w:ascii="Lato" w:hAnsi="Lato" w:cs="Arial"/>
          <w:bCs/>
        </w:rPr>
        <w:t>u</w:t>
      </w:r>
      <w:r w:rsidRPr="005F2FA6">
        <w:rPr>
          <w:rFonts w:ascii="Lato" w:hAnsi="Lato" w:cs="Arial"/>
          <w:bCs/>
        </w:rPr>
        <w:t xml:space="preserve">: </w:t>
      </w:r>
      <w:r w:rsidRPr="005F2FA6">
        <w:rPr>
          <w:rFonts w:ascii="Lato" w:hAnsi="Lato" w:cs="Arial"/>
          <w:bCs/>
        </w:rPr>
        <w:br/>
      </w:r>
      <w:r w:rsidR="00AD17AE" w:rsidRPr="005F2FA6">
        <w:rPr>
          <w:rFonts w:ascii="Lato" w:hAnsi="Lato" w:cs="Arial"/>
        </w:rPr>
        <w:t>58 5329091, 58 5329093</w:t>
      </w:r>
    </w:p>
    <w:p w14:paraId="1B1EEBCC" w14:textId="77777777" w:rsidR="00A847B9" w:rsidRPr="005F2FA6" w:rsidRDefault="00A847B9" w:rsidP="0018343C">
      <w:pPr>
        <w:pStyle w:val="TekstpismaKAS"/>
        <w:rPr>
          <w:rFonts w:ascii="Lato" w:hAnsi="Lato" w:cs="Arial"/>
        </w:rPr>
      </w:pPr>
      <w:r w:rsidRPr="005F2FA6">
        <w:rPr>
          <w:rFonts w:ascii="Lato" w:hAnsi="Lato" w:cs="Arial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71FEE1" wp14:editId="584BE284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FA6">
        <w:rPr>
          <w:rFonts w:ascii="Lato" w:hAnsi="Lato" w:cs="Arial"/>
        </w:rPr>
        <w:t>elektronicznie – napisz na adres:</w:t>
      </w:r>
    </w:p>
    <w:p w14:paraId="0C48A33D" w14:textId="050E7FB1" w:rsidR="00A847B9" w:rsidRPr="0018343C" w:rsidRDefault="00170DF2" w:rsidP="0018343C">
      <w:pPr>
        <w:pStyle w:val="TekstpismaKAS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18343C">
        <w:rPr>
          <w:rFonts w:ascii="Arial" w:hAnsi="Arial" w:cs="Arial"/>
          <w:color w:val="2F5496" w:themeColor="accent1" w:themeShade="BF"/>
          <w:sz w:val="22"/>
          <w:szCs w:val="22"/>
        </w:rPr>
        <w:t>us.</w:t>
      </w:r>
      <w:r w:rsidR="00AD17AE" w:rsidRPr="0018343C">
        <w:rPr>
          <w:rFonts w:ascii="Arial" w:hAnsi="Arial" w:cs="Arial"/>
          <w:color w:val="2F5496" w:themeColor="accent1" w:themeShade="BF"/>
          <w:sz w:val="22"/>
          <w:szCs w:val="22"/>
        </w:rPr>
        <w:t>tczew</w:t>
      </w:r>
      <w:r w:rsidR="00A847B9" w:rsidRPr="0018343C">
        <w:rPr>
          <w:rFonts w:ascii="Arial" w:hAnsi="Arial" w:cs="Arial"/>
          <w:color w:val="2F5496" w:themeColor="accent1" w:themeShade="BF"/>
          <w:sz w:val="22"/>
          <w:szCs w:val="22"/>
        </w:rPr>
        <w:t>@mf.gov.pl</w:t>
      </w:r>
    </w:p>
    <w:p w14:paraId="36DA8D17" w14:textId="23FE0091" w:rsidR="00AD17AE" w:rsidRPr="0018343C" w:rsidRDefault="00D01ABB" w:rsidP="0018343C">
      <w:pPr>
        <w:pStyle w:val="Standard"/>
        <w:spacing w:before="120" w:after="0" w:line="240" w:lineRule="auto"/>
        <w:rPr>
          <w:rFonts w:ascii="Arial" w:hAnsi="Arial" w:cs="Arial"/>
        </w:rPr>
      </w:pPr>
      <w:r w:rsidRPr="0018343C">
        <w:rPr>
          <w:rFonts w:ascii="Arial" w:hAnsi="Arial" w:cs="Arial"/>
          <w:bCs/>
        </w:rPr>
        <w:t>oraz na stronie:</w:t>
      </w:r>
      <w:r w:rsidRPr="0018343C">
        <w:rPr>
          <w:rFonts w:ascii="Arial" w:hAnsi="Arial" w:cs="Arial"/>
        </w:rPr>
        <w:t xml:space="preserve"> </w:t>
      </w:r>
      <w:hyperlink r:id="rId10">
        <w:r w:rsidR="00AD17AE" w:rsidRPr="0018343C">
          <w:rPr>
            <w:rStyle w:val="czeinternetowe"/>
            <w:rFonts w:ascii="Arial" w:hAnsi="Arial" w:cs="Arial"/>
            <w:u w:val="none"/>
          </w:rPr>
          <w:t>https://www.pomorskie.kas.gov.pl/urzad-skarbowy-w-tczewie</w:t>
        </w:r>
      </w:hyperlink>
      <w:hyperlink r:id="rId11" w:history="1"/>
    </w:p>
    <w:p w14:paraId="4AA26286" w14:textId="04E3EBD2" w:rsidR="00D01ABB" w:rsidRPr="0018343C" w:rsidRDefault="00D01ABB" w:rsidP="0018343C">
      <w:pPr>
        <w:pStyle w:val="Standard"/>
        <w:spacing w:before="120" w:after="0" w:line="240" w:lineRule="auto"/>
        <w:rPr>
          <w:rFonts w:ascii="Arial" w:hAnsi="Arial" w:cs="Arial"/>
        </w:rPr>
      </w:pPr>
      <w:r w:rsidRPr="0018343C">
        <w:rPr>
          <w:rFonts w:ascii="Arial" w:hAnsi="Arial" w:cs="Arial"/>
          <w:bCs/>
        </w:rPr>
        <w:t>w zakładce ogłoszenia - obwieszczenia o licytacji.</w:t>
      </w:r>
    </w:p>
    <w:p w14:paraId="697F1054" w14:textId="77777777" w:rsidR="00D01ABB" w:rsidRPr="0018343C" w:rsidRDefault="00D01ABB" w:rsidP="0018343C">
      <w:pPr>
        <w:pStyle w:val="rdtytuKAS"/>
        <w:rPr>
          <w:rFonts w:ascii="Arial" w:hAnsi="Arial" w:cs="Arial"/>
          <w:sz w:val="22"/>
          <w:szCs w:val="22"/>
          <w:lang w:eastAsia="pl-PL"/>
        </w:rPr>
      </w:pPr>
    </w:p>
    <w:p w14:paraId="0A57ECFE" w14:textId="6C2B09DF" w:rsidR="00FA0A41" w:rsidRPr="0018343C" w:rsidRDefault="00EF2123" w:rsidP="0018343C">
      <w:pPr>
        <w:pStyle w:val="rdtytuKAS"/>
        <w:rPr>
          <w:rFonts w:ascii="Arial" w:hAnsi="Arial" w:cs="Arial"/>
          <w:color w:val="C00000"/>
          <w:sz w:val="22"/>
          <w:szCs w:val="22"/>
          <w:lang w:eastAsia="pl-PL"/>
        </w:rPr>
      </w:pPr>
      <w:r w:rsidRPr="0018343C">
        <w:rPr>
          <w:rFonts w:ascii="Arial" w:hAnsi="Arial" w:cs="Arial"/>
          <w:color w:val="C00000"/>
          <w:sz w:val="22"/>
          <w:szCs w:val="22"/>
          <w:lang w:eastAsia="pl-PL"/>
        </w:rPr>
        <w:t xml:space="preserve">Przepisy prawa: </w:t>
      </w:r>
    </w:p>
    <w:p w14:paraId="4B13A48B" w14:textId="7DB4BB7D" w:rsidR="00D87061" w:rsidRDefault="00D87061" w:rsidP="00D87061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Art. 1</w:t>
      </w:r>
      <w:r>
        <w:rPr>
          <w:rFonts w:ascii="Lato" w:hAnsi="Lato"/>
          <w:lang w:eastAsia="pl-PL"/>
        </w:rPr>
        <w:t>0</w:t>
      </w:r>
      <w:r w:rsidR="00274DCC">
        <w:rPr>
          <w:rFonts w:ascii="Lato" w:hAnsi="Lato"/>
          <w:lang w:eastAsia="pl-PL"/>
        </w:rPr>
        <w:t>8</w:t>
      </w:r>
      <w:r w:rsidRPr="00573136">
        <w:rPr>
          <w:rFonts w:ascii="Lato" w:hAnsi="Lato"/>
          <w:lang w:eastAsia="pl-PL"/>
        </w:rPr>
        <w:t xml:space="preserve"> ustawy z dnia 17 czerwca 1966 r. o postępowaniu egzekucyjnym w administracji (Dz.U. z 202</w:t>
      </w:r>
      <w:r>
        <w:rPr>
          <w:rFonts w:ascii="Lato" w:hAnsi="Lato"/>
          <w:lang w:eastAsia="pl-PL"/>
        </w:rPr>
        <w:t>3</w:t>
      </w:r>
      <w:r w:rsidRPr="00573136">
        <w:rPr>
          <w:rFonts w:ascii="Lato" w:hAnsi="Lato"/>
          <w:lang w:eastAsia="pl-PL"/>
        </w:rPr>
        <w:t xml:space="preserve"> r. poz. </w:t>
      </w:r>
      <w:r>
        <w:rPr>
          <w:rFonts w:ascii="Lato" w:hAnsi="Lato"/>
          <w:lang w:eastAsia="pl-PL"/>
        </w:rPr>
        <w:t>2505</w:t>
      </w:r>
      <w:r w:rsidRPr="00573136">
        <w:rPr>
          <w:rFonts w:ascii="Lato" w:hAnsi="Lato"/>
          <w:lang w:eastAsia="pl-PL"/>
        </w:rPr>
        <w:t>, z</w:t>
      </w:r>
      <w:r>
        <w:rPr>
          <w:rFonts w:ascii="Lato" w:hAnsi="Lato"/>
          <w:lang w:eastAsia="pl-PL"/>
        </w:rPr>
        <w:t xml:space="preserve"> późn.</w:t>
      </w:r>
      <w:r w:rsidRPr="00573136">
        <w:rPr>
          <w:rFonts w:ascii="Lato" w:hAnsi="Lato"/>
          <w:lang w:eastAsia="pl-PL"/>
        </w:rPr>
        <w:t xml:space="preserve"> zm.).</w:t>
      </w:r>
    </w:p>
    <w:p w14:paraId="16DCB3A6" w14:textId="77777777" w:rsidR="00575A27" w:rsidRPr="0018343C" w:rsidRDefault="00575A27" w:rsidP="0018343C">
      <w:pPr>
        <w:pStyle w:val="TekstpismaKAS"/>
        <w:rPr>
          <w:rFonts w:ascii="Arial" w:hAnsi="Arial" w:cs="Arial"/>
          <w:sz w:val="22"/>
          <w:szCs w:val="22"/>
          <w:lang w:eastAsia="pl-PL"/>
        </w:rPr>
      </w:pPr>
    </w:p>
    <w:sectPr w:rsidR="00575A27" w:rsidRPr="0018343C" w:rsidSect="0017559C"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6E43E" w14:textId="77777777" w:rsidR="003E22C2" w:rsidRDefault="003E22C2">
      <w:pPr>
        <w:spacing w:after="0" w:line="240" w:lineRule="auto"/>
      </w:pPr>
      <w:r>
        <w:separator/>
      </w:r>
    </w:p>
  </w:endnote>
  <w:endnote w:type="continuationSeparator" w:id="0">
    <w:p w14:paraId="70C8FCBE" w14:textId="77777777" w:rsidR="003E22C2" w:rsidRDefault="003E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644C8EEB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7697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76977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644C8EEB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C76977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76977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920C4" w14:textId="18A54407" w:rsidR="00AA1C6E" w:rsidRDefault="00FE52F2" w:rsidP="00AA1C6E">
    <w:pPr>
      <w:pStyle w:val="Stopka"/>
      <w:tabs>
        <w:tab w:val="clear" w:pos="9072"/>
        <w:tab w:val="right" w:pos="8222"/>
      </w:tabs>
      <w:ind w:left="1985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48E9029C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7697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76977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48E9029C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C76977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76977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6E">
      <w:rPr>
        <w:color w:val="757575"/>
        <w:sz w:val="18"/>
        <w:szCs w:val="18"/>
        <w:lang w:val="fr-FR"/>
      </w:rPr>
      <w:t xml:space="preserve">e-mail : </w:t>
    </w:r>
    <w:hyperlink r:id="rId2">
      <w:r w:rsidR="00AA1C6E">
        <w:rPr>
          <w:rStyle w:val="czeinternetowe"/>
          <w:sz w:val="18"/>
          <w:szCs w:val="18"/>
          <w:lang w:val="fr-FR"/>
        </w:rPr>
        <w:t>us.tczew@mf.gov.pl</w:t>
      </w:r>
    </w:hyperlink>
    <w:r w:rsidR="00AA1C6E">
      <w:rPr>
        <w:color w:val="757575"/>
        <w:sz w:val="18"/>
        <w:szCs w:val="18"/>
        <w:lang w:val="fr-FR"/>
      </w:rPr>
      <w:t xml:space="preserve"> • </w:t>
    </w:r>
    <w:hyperlink r:id="rId3">
      <w:r w:rsidR="00AA1C6E">
        <w:rPr>
          <w:rStyle w:val="czeinternetowe"/>
          <w:sz w:val="18"/>
          <w:szCs w:val="18"/>
          <w:lang w:val="fr-FR"/>
        </w:rPr>
        <w:t>www.pomorskie.kas.gov.pl/urzad-skarbowy-w-tczewie</w:t>
      </w:r>
    </w:hyperlink>
    <w:r w:rsidR="00AA1C6E">
      <w:rPr>
        <w:rStyle w:val="czeinternetowe"/>
        <w:sz w:val="18"/>
        <w:szCs w:val="18"/>
        <w:lang w:val="fr-FR"/>
      </w:rPr>
      <w:t xml:space="preserve"> </w:t>
    </w:r>
    <w:r w:rsidR="00AA1C6E">
      <w:rPr>
        <w:color w:val="757575"/>
        <w:sz w:val="18"/>
        <w:szCs w:val="18"/>
        <w:lang w:val="fr-FR"/>
      </w:rPr>
      <w:t xml:space="preserve">•           </w:t>
    </w:r>
  </w:p>
  <w:p w14:paraId="71EAE314" w14:textId="77777777" w:rsidR="00AA1C6E" w:rsidRDefault="00AA1C6E" w:rsidP="00AA1C6E">
    <w:pPr>
      <w:pStyle w:val="Stopka"/>
      <w:tabs>
        <w:tab w:val="clear" w:pos="9072"/>
        <w:tab w:val="right" w:pos="8222"/>
      </w:tabs>
      <w:ind w:left="1985"/>
      <w:rPr>
        <w:color w:val="757575"/>
        <w:lang w:val="fr-FR"/>
      </w:rPr>
    </w:pPr>
    <w:r>
      <w:rPr>
        <w:color w:val="757575"/>
        <w:sz w:val="18"/>
        <w:szCs w:val="18"/>
      </w:rPr>
      <w:t>ul. Gdańska 33, 83-110 Tczew • tel.: +48 58 532 90 10• fax: +48 58 532 90 66</w:t>
    </w:r>
  </w:p>
  <w:p w14:paraId="2618DBB7" w14:textId="47F72CA9" w:rsidR="00DA43DA" w:rsidRPr="00FE52F2" w:rsidRDefault="00DA43DA" w:rsidP="00AA1C6E">
    <w:pPr>
      <w:pStyle w:val="StopkaKAS"/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EBDA6" w14:textId="77777777" w:rsidR="003E22C2" w:rsidRDefault="003E22C2">
      <w:pPr>
        <w:spacing w:after="0" w:line="240" w:lineRule="auto"/>
      </w:pPr>
      <w:r>
        <w:separator/>
      </w:r>
    </w:p>
  </w:footnote>
  <w:footnote w:type="continuationSeparator" w:id="0">
    <w:p w14:paraId="548D468D" w14:textId="77777777" w:rsidR="003E22C2" w:rsidRDefault="003E2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DD"/>
    <w:rsid w:val="00012565"/>
    <w:rsid w:val="00033A67"/>
    <w:rsid w:val="0004074C"/>
    <w:rsid w:val="000430B8"/>
    <w:rsid w:val="000446FD"/>
    <w:rsid w:val="00061829"/>
    <w:rsid w:val="00073E95"/>
    <w:rsid w:val="00081279"/>
    <w:rsid w:val="000818E3"/>
    <w:rsid w:val="00084F7E"/>
    <w:rsid w:val="00097AB6"/>
    <w:rsid w:val="000C66EA"/>
    <w:rsid w:val="000D1AF8"/>
    <w:rsid w:val="000D35E7"/>
    <w:rsid w:val="000D48AF"/>
    <w:rsid w:val="000F28C9"/>
    <w:rsid w:val="00105ADD"/>
    <w:rsid w:val="001077C4"/>
    <w:rsid w:val="00115064"/>
    <w:rsid w:val="00122B81"/>
    <w:rsid w:val="00122E2E"/>
    <w:rsid w:val="00127DC8"/>
    <w:rsid w:val="00130EC7"/>
    <w:rsid w:val="001334D5"/>
    <w:rsid w:val="001621CB"/>
    <w:rsid w:val="00170DF2"/>
    <w:rsid w:val="0017559C"/>
    <w:rsid w:val="00181F67"/>
    <w:rsid w:val="0018343C"/>
    <w:rsid w:val="001948E6"/>
    <w:rsid w:val="001A07FB"/>
    <w:rsid w:val="001C023A"/>
    <w:rsid w:val="001C2D67"/>
    <w:rsid w:val="001C58FF"/>
    <w:rsid w:val="001F53D4"/>
    <w:rsid w:val="00211FB2"/>
    <w:rsid w:val="0022247A"/>
    <w:rsid w:val="00225F50"/>
    <w:rsid w:val="0024204E"/>
    <w:rsid w:val="002477CA"/>
    <w:rsid w:val="00247E53"/>
    <w:rsid w:val="0025572C"/>
    <w:rsid w:val="00274DCC"/>
    <w:rsid w:val="0028269C"/>
    <w:rsid w:val="00282E4F"/>
    <w:rsid w:val="00294C0F"/>
    <w:rsid w:val="00294FE5"/>
    <w:rsid w:val="002A78B0"/>
    <w:rsid w:val="002B14D7"/>
    <w:rsid w:val="002B2BB9"/>
    <w:rsid w:val="002B5A0C"/>
    <w:rsid w:val="002C6019"/>
    <w:rsid w:val="002D69D7"/>
    <w:rsid w:val="002E261C"/>
    <w:rsid w:val="002E6C5E"/>
    <w:rsid w:val="002F1E7D"/>
    <w:rsid w:val="002F7155"/>
    <w:rsid w:val="003146AF"/>
    <w:rsid w:val="00315465"/>
    <w:rsid w:val="003744D0"/>
    <w:rsid w:val="00386FF3"/>
    <w:rsid w:val="00392CA6"/>
    <w:rsid w:val="003A6C54"/>
    <w:rsid w:val="003C24A3"/>
    <w:rsid w:val="003E22C2"/>
    <w:rsid w:val="003E3D1F"/>
    <w:rsid w:val="003F3DF9"/>
    <w:rsid w:val="003F7D84"/>
    <w:rsid w:val="00401CD1"/>
    <w:rsid w:val="004220E1"/>
    <w:rsid w:val="00432B81"/>
    <w:rsid w:val="004538C8"/>
    <w:rsid w:val="00453E5C"/>
    <w:rsid w:val="004569A7"/>
    <w:rsid w:val="00464551"/>
    <w:rsid w:val="00464A3D"/>
    <w:rsid w:val="00470D1B"/>
    <w:rsid w:val="00474505"/>
    <w:rsid w:val="00484D7F"/>
    <w:rsid w:val="004A0136"/>
    <w:rsid w:val="004C0AFF"/>
    <w:rsid w:val="004D071F"/>
    <w:rsid w:val="004D5079"/>
    <w:rsid w:val="004E0D69"/>
    <w:rsid w:val="004E16CB"/>
    <w:rsid w:val="004E5E84"/>
    <w:rsid w:val="005008BD"/>
    <w:rsid w:val="005330BE"/>
    <w:rsid w:val="00552841"/>
    <w:rsid w:val="00561C21"/>
    <w:rsid w:val="00573136"/>
    <w:rsid w:val="00575A27"/>
    <w:rsid w:val="005A2525"/>
    <w:rsid w:val="005D3FFC"/>
    <w:rsid w:val="005F2FA6"/>
    <w:rsid w:val="0060684A"/>
    <w:rsid w:val="00607D01"/>
    <w:rsid w:val="00621D45"/>
    <w:rsid w:val="0062447A"/>
    <w:rsid w:val="00626844"/>
    <w:rsid w:val="00634C69"/>
    <w:rsid w:val="006450C9"/>
    <w:rsid w:val="00645F37"/>
    <w:rsid w:val="00646694"/>
    <w:rsid w:val="00660C89"/>
    <w:rsid w:val="006626D5"/>
    <w:rsid w:val="00664F4A"/>
    <w:rsid w:val="006717C0"/>
    <w:rsid w:val="006860C9"/>
    <w:rsid w:val="006959BB"/>
    <w:rsid w:val="006A3DE4"/>
    <w:rsid w:val="006B2312"/>
    <w:rsid w:val="006C0F6C"/>
    <w:rsid w:val="006C56CB"/>
    <w:rsid w:val="006D15DB"/>
    <w:rsid w:val="006D714E"/>
    <w:rsid w:val="006E2543"/>
    <w:rsid w:val="006E59C2"/>
    <w:rsid w:val="006F33FD"/>
    <w:rsid w:val="007133A9"/>
    <w:rsid w:val="00716DFE"/>
    <w:rsid w:val="00720CF1"/>
    <w:rsid w:val="00722FBB"/>
    <w:rsid w:val="00725FF5"/>
    <w:rsid w:val="00752227"/>
    <w:rsid w:val="00752416"/>
    <w:rsid w:val="00762131"/>
    <w:rsid w:val="00763022"/>
    <w:rsid w:val="0079011E"/>
    <w:rsid w:val="00797D34"/>
    <w:rsid w:val="007A1C8B"/>
    <w:rsid w:val="007B4CED"/>
    <w:rsid w:val="007B5E2C"/>
    <w:rsid w:val="007C29ED"/>
    <w:rsid w:val="007C2F20"/>
    <w:rsid w:val="007D712D"/>
    <w:rsid w:val="007D757A"/>
    <w:rsid w:val="007E5CFE"/>
    <w:rsid w:val="008010D0"/>
    <w:rsid w:val="0080719D"/>
    <w:rsid w:val="008101CC"/>
    <w:rsid w:val="00814F8D"/>
    <w:rsid w:val="00820F46"/>
    <w:rsid w:val="008337BE"/>
    <w:rsid w:val="00833AF0"/>
    <w:rsid w:val="00853EAF"/>
    <w:rsid w:val="00860CBF"/>
    <w:rsid w:val="008703DD"/>
    <w:rsid w:val="00872FD7"/>
    <w:rsid w:val="0088233C"/>
    <w:rsid w:val="0088322D"/>
    <w:rsid w:val="00883AA1"/>
    <w:rsid w:val="00884454"/>
    <w:rsid w:val="008C116E"/>
    <w:rsid w:val="008C25BF"/>
    <w:rsid w:val="008D255E"/>
    <w:rsid w:val="008E5497"/>
    <w:rsid w:val="008E5C3E"/>
    <w:rsid w:val="008F3BCC"/>
    <w:rsid w:val="00904D49"/>
    <w:rsid w:val="00915290"/>
    <w:rsid w:val="00917EC8"/>
    <w:rsid w:val="00933340"/>
    <w:rsid w:val="00936FD2"/>
    <w:rsid w:val="009465BA"/>
    <w:rsid w:val="00961DC8"/>
    <w:rsid w:val="00966B6A"/>
    <w:rsid w:val="009751F8"/>
    <w:rsid w:val="0098386F"/>
    <w:rsid w:val="009A18B9"/>
    <w:rsid w:val="009A4AD5"/>
    <w:rsid w:val="009A5F3E"/>
    <w:rsid w:val="009B21B4"/>
    <w:rsid w:val="009B2E17"/>
    <w:rsid w:val="00A02B4A"/>
    <w:rsid w:val="00A063FE"/>
    <w:rsid w:val="00A1375B"/>
    <w:rsid w:val="00A34344"/>
    <w:rsid w:val="00A4257B"/>
    <w:rsid w:val="00A44868"/>
    <w:rsid w:val="00A55CEB"/>
    <w:rsid w:val="00A6783B"/>
    <w:rsid w:val="00A847B9"/>
    <w:rsid w:val="00AA1C6E"/>
    <w:rsid w:val="00AA7D90"/>
    <w:rsid w:val="00AB4139"/>
    <w:rsid w:val="00AD17AE"/>
    <w:rsid w:val="00AD2D6A"/>
    <w:rsid w:val="00AF226E"/>
    <w:rsid w:val="00B0073A"/>
    <w:rsid w:val="00B17CB5"/>
    <w:rsid w:val="00B300CE"/>
    <w:rsid w:val="00B31DCE"/>
    <w:rsid w:val="00B31F9A"/>
    <w:rsid w:val="00B411C2"/>
    <w:rsid w:val="00B41972"/>
    <w:rsid w:val="00B44876"/>
    <w:rsid w:val="00B53CDF"/>
    <w:rsid w:val="00B607AA"/>
    <w:rsid w:val="00B63A67"/>
    <w:rsid w:val="00B6683B"/>
    <w:rsid w:val="00B71DDE"/>
    <w:rsid w:val="00B81F91"/>
    <w:rsid w:val="00B86D2B"/>
    <w:rsid w:val="00B97C68"/>
    <w:rsid w:val="00BA0606"/>
    <w:rsid w:val="00BA4315"/>
    <w:rsid w:val="00BA7435"/>
    <w:rsid w:val="00BB0ED5"/>
    <w:rsid w:val="00BC4FA1"/>
    <w:rsid w:val="00BD1A17"/>
    <w:rsid w:val="00BD6044"/>
    <w:rsid w:val="00BE24E5"/>
    <w:rsid w:val="00C11994"/>
    <w:rsid w:val="00C13562"/>
    <w:rsid w:val="00C4100E"/>
    <w:rsid w:val="00C45C0E"/>
    <w:rsid w:val="00C51CB7"/>
    <w:rsid w:val="00C62509"/>
    <w:rsid w:val="00C63A08"/>
    <w:rsid w:val="00C651C0"/>
    <w:rsid w:val="00C73C72"/>
    <w:rsid w:val="00C76977"/>
    <w:rsid w:val="00CB6454"/>
    <w:rsid w:val="00CC5670"/>
    <w:rsid w:val="00CD439F"/>
    <w:rsid w:val="00CD65F0"/>
    <w:rsid w:val="00CE751F"/>
    <w:rsid w:val="00CF548F"/>
    <w:rsid w:val="00D012B0"/>
    <w:rsid w:val="00D01ABB"/>
    <w:rsid w:val="00D10050"/>
    <w:rsid w:val="00D230E0"/>
    <w:rsid w:val="00D46929"/>
    <w:rsid w:val="00D52B4F"/>
    <w:rsid w:val="00D60367"/>
    <w:rsid w:val="00D76E98"/>
    <w:rsid w:val="00D81B25"/>
    <w:rsid w:val="00D87061"/>
    <w:rsid w:val="00D9366C"/>
    <w:rsid w:val="00DA1BFD"/>
    <w:rsid w:val="00DA43DA"/>
    <w:rsid w:val="00DF19AD"/>
    <w:rsid w:val="00E15AD3"/>
    <w:rsid w:val="00E20D80"/>
    <w:rsid w:val="00E276C1"/>
    <w:rsid w:val="00E36EAC"/>
    <w:rsid w:val="00E50FD8"/>
    <w:rsid w:val="00E549BB"/>
    <w:rsid w:val="00E56FE9"/>
    <w:rsid w:val="00E73901"/>
    <w:rsid w:val="00E77EAD"/>
    <w:rsid w:val="00E81A16"/>
    <w:rsid w:val="00E8444D"/>
    <w:rsid w:val="00ED5067"/>
    <w:rsid w:val="00EE32B6"/>
    <w:rsid w:val="00EE61C6"/>
    <w:rsid w:val="00EF2123"/>
    <w:rsid w:val="00F13494"/>
    <w:rsid w:val="00F14837"/>
    <w:rsid w:val="00F22ADA"/>
    <w:rsid w:val="00F22C47"/>
    <w:rsid w:val="00F309F5"/>
    <w:rsid w:val="00F46CB5"/>
    <w:rsid w:val="00F55D1B"/>
    <w:rsid w:val="00F6330B"/>
    <w:rsid w:val="00F77B15"/>
    <w:rsid w:val="00F80877"/>
    <w:rsid w:val="00F93AF9"/>
    <w:rsid w:val="00FA0A41"/>
    <w:rsid w:val="00FC4C84"/>
    <w:rsid w:val="00FE11EE"/>
    <w:rsid w:val="00FE52F2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A3434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3434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D17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morskie.kas.gov.pl/urzad-skarbowy-w-tczew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omorskie.kas.gov.pl/urzad-skarbowy-w-tczew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morskie.kas.gov.pl/urzad-skarbowy-w-tczewie" TargetMode="External"/><Relationship Id="rId2" Type="http://schemas.openxmlformats.org/officeDocument/2006/relationships/hyperlink" Target="mailto:us.tczew@mf.gov.pl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Wietrzyńska Dagmara</cp:lastModifiedBy>
  <cp:revision>2</cp:revision>
  <cp:lastPrinted>2024-12-18T12:08:00Z</cp:lastPrinted>
  <dcterms:created xsi:type="dcterms:W3CDTF">2024-12-18T12:41:00Z</dcterms:created>
  <dcterms:modified xsi:type="dcterms:W3CDTF">2024-12-18T12:41:00Z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