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Arial" w:hAnsi="Arial"/>
          <w:b/>
          <w:bCs/>
          <w:color w:val="000000"/>
        </w:rPr>
        <w:t xml:space="preserve">Tabelka spraw </w:t>
        <w:tab/>
        <w:tab/>
        <w:tab/>
        <w:tab/>
        <w:tab/>
        <w:tab/>
        <w:tab/>
        <w:t xml:space="preserve">    </w:t>
      </w:r>
      <w:r>
        <w:rPr>
          <w:rFonts w:ascii="Arial" w:hAnsi="Arial"/>
          <w:color w:val="000000"/>
        </w:rPr>
        <w:t xml:space="preserve">Drugi Urząd Skarbowy </w:t>
      </w:r>
    </w:p>
    <w:p>
      <w:pPr>
        <w:pStyle w:val="Normal"/>
        <w:rPr/>
      </w:pPr>
      <w:r>
        <w:rPr>
          <w:rFonts w:eastAsia="Times New Roman" w:ascii="Arial" w:hAnsi="Arial"/>
          <w:b/>
          <w:bCs/>
          <w:color w:val="000000"/>
        </w:rPr>
        <w:t>I</w:t>
      </w:r>
      <w:r>
        <w:rPr>
          <w:rFonts w:eastAsia="Times New Roman" w:ascii="Arial" w:hAnsi="Arial"/>
          <w:b/>
          <w:bCs/>
          <w:color w:val="000000"/>
        </w:rPr>
        <w:t>V</w:t>
      </w:r>
      <w:r>
        <w:rPr>
          <w:rFonts w:eastAsia="Times New Roman" w:ascii="Arial" w:hAnsi="Arial"/>
          <w:b/>
          <w:bCs/>
          <w:color w:val="000000"/>
        </w:rPr>
        <w:t xml:space="preserve">_kw_2018 </w:t>
        <w:tab/>
        <w:tab/>
        <w:tab/>
        <w:tab/>
        <w:tab/>
        <w:tab/>
        <w:tab/>
        <w:tab/>
        <w:t xml:space="preserve">           </w:t>
      </w:r>
      <w:r>
        <w:rPr>
          <w:rFonts w:eastAsia="Times New Roman" w:ascii="Arial" w:hAnsi="Arial"/>
          <w:color w:val="000000"/>
        </w:rPr>
        <w:t xml:space="preserve"> w Gdańsku</w:t>
      </w:r>
    </w:p>
    <w:p>
      <w:pPr>
        <w:pStyle w:val="Normal"/>
        <w:rPr>
          <w:rFonts w:eastAsia="Times New Roman"/>
          <w:color w:val="000000"/>
          <w:sz w:val="16"/>
        </w:rPr>
      </w:pPr>
      <w:r>
        <w:rPr>
          <w:rFonts w:eastAsia="Times New Roman"/>
          <w:color w:val="000000"/>
          <w:sz w:val="16"/>
        </w:rPr>
      </w:r>
    </w:p>
    <w:p>
      <w:pPr>
        <w:pStyle w:val="Normal"/>
        <w:jc w:val="center"/>
        <w:rPr>
          <w:rFonts w:eastAsia="Times New Roman"/>
          <w:color w:val="000000"/>
          <w:sz w:val="16"/>
        </w:rPr>
      </w:pPr>
      <w:r>
        <w:rPr>
          <w:rFonts w:eastAsia="Times New Roman"/>
          <w:color w:val="000000"/>
          <w:sz w:val="16"/>
        </w:rPr>
      </w:r>
    </w:p>
    <w:p>
      <w:pPr>
        <w:pStyle w:val="Normal"/>
        <w:jc w:val="center"/>
        <w:rPr>
          <w:sz w:val="12"/>
          <w:szCs w:val="12"/>
        </w:rPr>
      </w:pPr>
      <w:r>
        <w:rPr>
          <w:color w:val="000000"/>
          <w:sz w:val="12"/>
          <w:szCs w:val="12"/>
        </w:rPr>
        <w:t xml:space="preserve">   </w:t>
      </w:r>
    </w:p>
    <w:tbl>
      <w:tblPr>
        <w:tblW w:w="9317" w:type="dxa"/>
        <w:jc w:val="left"/>
        <w:tblInd w:w="-22" w:type="dxa"/>
        <w:tblBorders>
          <w:top w:val="single" w:sz="8" w:space="0" w:color="808080"/>
          <w:left w:val="single" w:sz="8" w:space="0" w:color="808080"/>
          <w:bottom w:val="single" w:sz="8" w:space="0" w:color="808080"/>
          <w:insideH w:val="single" w:sz="8" w:space="0" w:color="808080"/>
        </w:tblBorders>
        <w:tblCellMar>
          <w:top w:w="45" w:type="dxa"/>
          <w:left w:w="-10" w:type="dxa"/>
          <w:bottom w:w="45" w:type="dxa"/>
          <w:right w:w="45" w:type="dxa"/>
        </w:tblCellMar>
        <w:tblLook w:firstRow="1" w:noVBand="1" w:lastRow="0" w:firstColumn="1" w:lastColumn="0" w:noHBand="0" w:val="04a0"/>
      </w:tblPr>
      <w:tblGrid>
        <w:gridCol w:w="552"/>
        <w:gridCol w:w="6020"/>
        <w:gridCol w:w="1365"/>
        <w:gridCol w:w="1379"/>
      </w:tblGrid>
      <w:tr>
        <w:trPr/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agwektabeli"/>
              <w:rPr>
                <w:rFonts w:ascii="Arial" w:hAnsi="Arial" w:eastAsia="Times New Roman"/>
                <w:bCs w:val="false"/>
              </w:rPr>
            </w:pPr>
            <w:r>
              <w:rPr>
                <w:rFonts w:eastAsia="Times New Roman" w:ascii="Arial" w:hAnsi="Arial"/>
                <w:bCs w:val="false"/>
                <w:color w:val="000000"/>
              </w:rPr>
              <w:t>LP</w:t>
            </w:r>
          </w:p>
        </w:tc>
        <w:tc>
          <w:tcPr>
            <w:tcW w:w="60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agwektabeli"/>
              <w:rPr>
                <w:rFonts w:ascii="Arial" w:hAnsi="Arial" w:eastAsia="Times New Roman"/>
                <w:bCs w:val="false"/>
              </w:rPr>
            </w:pPr>
            <w:r>
              <w:rPr>
                <w:rFonts w:eastAsia="Times New Roman" w:ascii="Arial" w:hAnsi="Arial"/>
                <w:bCs w:val="false"/>
                <w:color w:val="000000"/>
              </w:rPr>
              <w:t>Kategoria BIP</w:t>
            </w: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agwektabeli"/>
              <w:ind w:left="-30" w:right="-15" w:hanging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Sprawy do załatwienia</w:t>
            </w:r>
          </w:p>
        </w:tc>
        <w:tc>
          <w:tcPr>
            <w:tcW w:w="13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agwektabeli"/>
              <w:ind w:left="-30" w:right="-15" w:hanging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Sprawy załatwione</w:t>
            </w:r>
          </w:p>
        </w:tc>
      </w:tr>
      <w:tr>
        <w:trPr>
          <w:trHeight w:val="1214" w:hRule="exact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60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113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Postępowania w przedmiocie podatku </w:t>
            </w:r>
          </w:p>
          <w:p>
            <w:pPr>
              <w:pStyle w:val="Zawartotabeli"/>
              <w:ind w:left="113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od towarów i usług</w:t>
            </w:r>
          </w:p>
          <w:p>
            <w:pPr>
              <w:pStyle w:val="Zawartotabeli"/>
              <w:ind w:left="113" w:hanging="0"/>
              <w:rPr>
                <w:rFonts w:ascii="Arial" w:hAnsi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</w: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</w:rPr>
              <w:t>1</w:t>
            </w:r>
            <w:r>
              <w:rPr>
                <w:rFonts w:ascii="Arial" w:hAnsi="Arial"/>
                <w:color w:val="000000"/>
              </w:rPr>
              <w:t>56</w:t>
            </w:r>
          </w:p>
        </w:tc>
        <w:tc>
          <w:tcPr>
            <w:tcW w:w="13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</w:rPr>
              <w:t>9</w:t>
            </w:r>
            <w:r>
              <w:rPr>
                <w:rFonts w:ascii="Arial" w:hAnsi="Arial"/>
                <w:color w:val="000000"/>
              </w:rPr>
              <w:t>5</w:t>
            </w:r>
          </w:p>
        </w:tc>
      </w:tr>
      <w:tr>
        <w:trPr>
          <w:trHeight w:val="1214" w:hRule="exact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60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113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</w:rPr>
              <w:t xml:space="preserve">Postępowania w przedmiocie </w:t>
            </w:r>
            <w:r>
              <w:rPr>
                <w:rFonts w:ascii="Arial" w:hAnsi="Arial"/>
                <w:b/>
                <w:bCs/>
                <w:color w:val="000000"/>
              </w:rPr>
              <w:t xml:space="preserve">podatku </w:t>
            </w:r>
          </w:p>
          <w:p>
            <w:pPr>
              <w:pStyle w:val="Zawartotabeli"/>
              <w:ind w:left="113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</w:rPr>
              <w:t>dochodowego od osób fizycznych</w:t>
            </w: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</w:rPr>
              <w:t>40</w:t>
            </w:r>
          </w:p>
        </w:tc>
        <w:tc>
          <w:tcPr>
            <w:tcW w:w="13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</w:rPr>
              <w:t>45</w:t>
            </w:r>
          </w:p>
        </w:tc>
      </w:tr>
      <w:tr>
        <w:trPr>
          <w:trHeight w:val="1214" w:hRule="exact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60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113" w:hanging="0"/>
              <w:rPr>
                <w:rFonts w:ascii="Arial" w:hAnsi="Arial" w:eastAsia="Times New Roman"/>
                <w:b/>
                <w:b/>
                <w:bCs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</w:rPr>
              <w:t xml:space="preserve">Postępowania w przedmiocie podatku </w:t>
            </w:r>
          </w:p>
          <w:p>
            <w:pPr>
              <w:pStyle w:val="Zawartotabeli"/>
              <w:ind w:left="113" w:hanging="0"/>
              <w:rPr>
                <w:rFonts w:ascii="Arial" w:hAnsi="Arial"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</w:rPr>
              <w:t xml:space="preserve">dochodowego od osób </w:t>
            </w:r>
            <w:r>
              <w:rPr>
                <w:rFonts w:ascii="Arial" w:hAnsi="Arial"/>
                <w:b/>
                <w:bCs/>
                <w:color w:val="000000"/>
              </w:rPr>
              <w:t>prawnych</w:t>
            </w: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13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</w:rPr>
              <w:t>7</w:t>
            </w:r>
          </w:p>
        </w:tc>
      </w:tr>
      <w:tr>
        <w:trPr>
          <w:trHeight w:val="1214" w:hRule="exact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jc w:val="center"/>
              <w:rPr>
                <w:rFonts w:ascii="Arial" w:hAnsi="Arial" w:eastAsia="Times New Roman"/>
                <w:color w:val="FF0066"/>
              </w:rPr>
            </w:pPr>
            <w:r>
              <w:rPr>
                <w:rFonts w:eastAsia="Times New Roman" w:ascii="Arial" w:hAnsi="Arial"/>
                <w:color w:val="000000"/>
              </w:rPr>
              <w:t>4</w:t>
            </w:r>
          </w:p>
        </w:tc>
        <w:tc>
          <w:tcPr>
            <w:tcW w:w="60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113" w:hanging="0"/>
              <w:rPr>
                <w:rFonts w:ascii="Arial" w:hAnsi="Arial" w:eastAsia="Times New Roman"/>
                <w:b/>
                <w:b/>
                <w:bCs/>
                <w:color w:val="FF0066"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</w:rPr>
              <w:t>Sprawy z zakresu egzekucji administracyjnej</w:t>
            </w: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</w:rPr>
              <w:t>3</w:t>
            </w:r>
            <w:r>
              <w:rPr>
                <w:rFonts w:ascii="Arial" w:hAnsi="Arial"/>
                <w:color w:val="000000"/>
              </w:rPr>
              <w:t>541</w:t>
            </w:r>
          </w:p>
        </w:tc>
        <w:tc>
          <w:tcPr>
            <w:tcW w:w="13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</w:rPr>
              <w:t>3</w:t>
            </w:r>
            <w:r>
              <w:rPr>
                <w:rFonts w:ascii="Arial" w:hAnsi="Arial"/>
                <w:color w:val="000000"/>
              </w:rPr>
              <w:t>4</w:t>
            </w:r>
            <w:r>
              <w:rPr>
                <w:rFonts w:ascii="Arial" w:hAnsi="Arial"/>
                <w:color w:val="000000"/>
              </w:rPr>
              <w:t>22</w:t>
            </w:r>
          </w:p>
        </w:tc>
      </w:tr>
      <w:tr>
        <w:trPr>
          <w:trHeight w:val="1214" w:hRule="exact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60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113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</w:rPr>
              <w:t xml:space="preserve">Sprawy z zakresu </w:t>
            </w:r>
            <w:r>
              <w:rPr>
                <w:rFonts w:ascii="Arial" w:hAnsi="Arial"/>
                <w:b/>
                <w:bCs/>
                <w:color w:val="000000"/>
              </w:rPr>
              <w:t xml:space="preserve">odpowiedzialności osób trzecich </w:t>
            </w:r>
          </w:p>
          <w:p>
            <w:pPr>
              <w:pStyle w:val="Zawartotabeli"/>
              <w:ind w:left="113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 następców prawnych</w:t>
            </w: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</w:rPr>
              <w:t>65</w:t>
            </w:r>
          </w:p>
        </w:tc>
        <w:tc>
          <w:tcPr>
            <w:tcW w:w="13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</w:rPr>
              <w:t>1</w:t>
            </w:r>
            <w:r>
              <w:rPr>
                <w:rFonts w:ascii="Arial" w:hAnsi="Arial"/>
                <w:color w:val="000000"/>
              </w:rPr>
              <w:t>4</w:t>
            </w:r>
            <w:r>
              <w:rPr>
                <w:rFonts w:ascii="Arial" w:hAnsi="Arial"/>
                <w:color w:val="000000"/>
              </w:rPr>
              <w:t>2</w:t>
            </w:r>
          </w:p>
        </w:tc>
      </w:tr>
      <w:tr>
        <w:trPr>
          <w:trHeight w:val="1214" w:hRule="exact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60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113" w:hanging="0"/>
              <w:rPr>
                <w:rFonts w:ascii="Arial" w:hAnsi="Arial" w:eastAsia="Times New Roman"/>
                <w:b/>
                <w:b/>
                <w:bCs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</w:rPr>
              <w:t>Sprawy z zakresu rachunkowości podatkowej</w:t>
            </w: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13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</w:rPr>
              <w:t>104914</w:t>
            </w:r>
          </w:p>
        </w:tc>
      </w:tr>
      <w:tr>
        <w:trPr>
          <w:trHeight w:val="938" w:hRule="exact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jc w:val="center"/>
              <w:rPr>
                <w:rFonts w:ascii="Arial" w:hAnsi="Arial" w:eastAsia="Times New Roman"/>
              </w:rPr>
            </w:pPr>
            <w:r>
              <w:rPr>
                <w:rFonts w:eastAsia="Times New Roman" w:ascii="Arial" w:hAnsi="Arial"/>
                <w:color w:val="000000"/>
              </w:rPr>
              <w:t>7</w:t>
            </w:r>
          </w:p>
        </w:tc>
        <w:tc>
          <w:tcPr>
            <w:tcW w:w="60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113" w:hanging="0"/>
              <w:rPr>
                <w:rFonts w:ascii="Arial" w:hAnsi="Arial" w:eastAsia="Times New Roman"/>
                <w:b/>
                <w:b/>
                <w:bCs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</w:rPr>
              <w:t>Sprawy z zakresu kontroli podatkowej</w:t>
            </w: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13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</w:rPr>
              <w:t>6</w:t>
            </w:r>
          </w:p>
        </w:tc>
      </w:tr>
      <w:tr>
        <w:trPr>
          <w:trHeight w:val="938" w:hRule="exact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jc w:val="center"/>
              <w:rPr>
                <w:rFonts w:ascii="Arial" w:hAnsi="Arial" w:eastAsia="Times New Roman"/>
              </w:rPr>
            </w:pPr>
            <w:r>
              <w:rPr>
                <w:rFonts w:eastAsia="Times New Roman" w:ascii="Arial" w:hAnsi="Arial"/>
                <w:color w:val="000000"/>
              </w:rPr>
              <w:t>8</w:t>
            </w:r>
          </w:p>
        </w:tc>
        <w:tc>
          <w:tcPr>
            <w:tcW w:w="60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113" w:hanging="0"/>
              <w:rPr>
                <w:rFonts w:ascii="Arial" w:hAnsi="Arial" w:eastAsia="Times New Roman"/>
                <w:b/>
                <w:b/>
                <w:bCs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</w:rPr>
              <w:t xml:space="preserve">Sprawy dotyczące ulg w spłacie </w:t>
            </w:r>
          </w:p>
          <w:p>
            <w:pPr>
              <w:pStyle w:val="Zawartotabeli"/>
              <w:ind w:left="113" w:hanging="0"/>
              <w:rPr>
                <w:rFonts w:ascii="Arial" w:hAnsi="Arial" w:eastAsia="Times New Roman"/>
                <w:b/>
                <w:b/>
                <w:bCs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</w:rPr>
              <w:t>zobowiązań podatkowych</w:t>
            </w: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</w:rPr>
              <w:t>103</w:t>
            </w:r>
          </w:p>
        </w:tc>
        <w:tc>
          <w:tcPr>
            <w:tcW w:w="13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</w:rPr>
              <w:t>1</w:t>
            </w:r>
            <w:r>
              <w:rPr>
                <w:rFonts w:ascii="Arial" w:hAnsi="Arial"/>
                <w:color w:val="000000"/>
              </w:rPr>
              <w:t>5</w:t>
            </w:r>
            <w:r>
              <w:rPr>
                <w:rFonts w:ascii="Arial" w:hAnsi="Arial"/>
                <w:color w:val="000000"/>
              </w:rPr>
              <w:t>3</w:t>
            </w:r>
          </w:p>
        </w:tc>
      </w:tr>
      <w:tr>
        <w:trPr>
          <w:trHeight w:val="938" w:hRule="exact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jc w:val="center"/>
              <w:rPr>
                <w:rFonts w:ascii="Arial" w:hAnsi="Arial" w:eastAsia="Times New Roman"/>
              </w:rPr>
            </w:pPr>
            <w:r>
              <w:rPr>
                <w:rFonts w:eastAsia="Times New Roman" w:ascii="Arial" w:hAnsi="Arial"/>
                <w:color w:val="000000"/>
              </w:rPr>
              <w:t>9</w:t>
            </w:r>
          </w:p>
        </w:tc>
        <w:tc>
          <w:tcPr>
            <w:tcW w:w="60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113" w:hanging="0"/>
              <w:rPr>
                <w:rFonts w:ascii="Arial" w:hAnsi="Arial" w:eastAsia="Times New Roman"/>
                <w:b/>
                <w:b/>
                <w:bCs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</w:rPr>
              <w:t xml:space="preserve">Sprawy z zakresu wstrzymania i wykonania </w:t>
            </w:r>
          </w:p>
          <w:p>
            <w:pPr>
              <w:pStyle w:val="Zawartotabeli"/>
              <w:ind w:left="113" w:hanging="0"/>
              <w:rPr>
                <w:rFonts w:ascii="Arial" w:hAnsi="Arial" w:eastAsia="Times New Roman"/>
                <w:b/>
                <w:b/>
                <w:bCs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</w:rPr>
              <w:t>decyzji podatkowych</w:t>
            </w: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13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</w:rPr>
              <w:t>29</w:t>
            </w:r>
          </w:p>
        </w:tc>
      </w:tr>
      <w:tr>
        <w:trPr>
          <w:trHeight w:val="938" w:hRule="exact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jc w:val="center"/>
              <w:rPr>
                <w:rFonts w:ascii="Arial" w:hAnsi="Arial" w:eastAsia="Times New Roman"/>
                <w:color w:val="FF0066"/>
              </w:rPr>
            </w:pPr>
            <w:r>
              <w:rPr>
                <w:rFonts w:eastAsia="Times New Roman" w:ascii="Arial" w:hAnsi="Arial"/>
                <w:color w:val="000000"/>
              </w:rPr>
              <w:t>10</w:t>
            </w:r>
          </w:p>
        </w:tc>
        <w:tc>
          <w:tcPr>
            <w:tcW w:w="60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113" w:hanging="0"/>
              <w:rPr/>
            </w:pPr>
            <w:r>
              <w:rPr>
                <w:rFonts w:eastAsia="Times New Roman" w:ascii="Arial" w:hAnsi="Arial"/>
                <w:b/>
                <w:bCs/>
                <w:color w:val="000000"/>
              </w:rPr>
              <w:t xml:space="preserve">Sprawy karne skarbowe  </w:t>
            </w: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</w:rPr>
              <w:t>3</w:t>
            </w:r>
            <w:r>
              <w:rPr>
                <w:rFonts w:ascii="Arial" w:hAnsi="Arial"/>
                <w:color w:val="000000"/>
              </w:rPr>
              <w:t>2</w:t>
            </w: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13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</w:rPr>
              <w:t>2</w:t>
            </w:r>
            <w:r>
              <w:rPr>
                <w:rFonts w:ascii="Arial" w:hAnsi="Arial"/>
                <w:color w:val="000000"/>
              </w:rPr>
              <w:t>50</w:t>
            </w:r>
          </w:p>
        </w:tc>
      </w:tr>
    </w:tbl>
    <w:p>
      <w:pPr>
        <w:pStyle w:val="Tretekstu"/>
        <w:spacing w:before="0" w:after="120"/>
        <w:rPr/>
      </w:pPr>
      <w:r>
        <w:rPr/>
      </w:r>
    </w:p>
    <w:sectPr>
      <w:type w:val="nextPage"/>
      <w:pgSz w:w="11906" w:h="16838"/>
      <w:pgMar w:left="1417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Times New Roman" w:hAnsi="Times New Roman" w:eastAsia="Arial Unicode MS" w:cs="Times New Roman"/>
      <w:color w:val="00000A"/>
      <w:sz w:val="24"/>
      <w:szCs w:val="24"/>
      <w:lang w:val="pl-PL" w:eastAsia="zh-CN" w:bidi="hi-IN"/>
    </w:rPr>
  </w:style>
  <w:style w:type="paragraph" w:styleId="Nagwek1">
    <w:name w:val="Heading 1"/>
    <w:basedOn w:val="Gwka"/>
    <w:qFormat/>
    <w:pPr>
      <w:outlineLvl w:val="0"/>
    </w:pPr>
    <w:rPr>
      <w:b/>
      <w:bCs/>
      <w:sz w:val="36"/>
      <w:szCs w:val="36"/>
    </w:rPr>
  </w:style>
  <w:style w:type="paragraph" w:styleId="Nagwek2">
    <w:name w:val="Heading 2"/>
    <w:basedOn w:val="Gwka"/>
    <w:qFormat/>
    <w:pPr>
      <w:spacing w:before="200" w:after="0"/>
      <w:outlineLvl w:val="1"/>
    </w:pPr>
    <w:rPr>
      <w:b/>
      <w:bCs/>
      <w:sz w:val="32"/>
      <w:szCs w:val="32"/>
    </w:rPr>
  </w:style>
  <w:style w:type="paragraph" w:styleId="Nagwek3">
    <w:name w:val="Heading 3"/>
    <w:basedOn w:val="Gwka"/>
    <w:qFormat/>
    <w:pPr>
      <w:spacing w:before="140" w:after="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TFNum21" w:customStyle="1">
    <w:name w:val="RTF_Num 2 1"/>
    <w:qFormat/>
    <w:rPr>
      <w:rFonts w:ascii="Times New Roman" w:hAnsi="Times New Roman" w:eastAsia="Times New Roman" w:cs="Times New Roman"/>
      <w:color w:val="00000A"/>
      <w:sz w:val="24"/>
      <w:szCs w:val="24"/>
      <w:lang w:val="pl-PL" w:eastAsia="zh-CN"/>
    </w:rPr>
  </w:style>
  <w:style w:type="character" w:styleId="RTFNum22" w:customStyle="1">
    <w:name w:val="RTF_Num 2 2"/>
    <w:qFormat/>
    <w:rPr>
      <w:rFonts w:ascii="Times New Roman" w:hAnsi="Times New Roman" w:eastAsia="Times New Roman" w:cs="Times New Roman"/>
      <w:color w:val="00000A"/>
      <w:sz w:val="24"/>
      <w:szCs w:val="24"/>
      <w:lang w:val="pl-PL" w:eastAsia="zh-CN"/>
    </w:rPr>
  </w:style>
  <w:style w:type="character" w:styleId="RTFNum23" w:customStyle="1">
    <w:name w:val="RTF_Num 2 3"/>
    <w:qFormat/>
    <w:rPr>
      <w:rFonts w:ascii="Times New Roman" w:hAnsi="Times New Roman" w:eastAsia="Times New Roman" w:cs="Times New Roman"/>
      <w:color w:val="00000A"/>
      <w:sz w:val="24"/>
      <w:szCs w:val="24"/>
      <w:lang w:val="pl-PL" w:eastAsia="zh-CN"/>
    </w:rPr>
  </w:style>
  <w:style w:type="character" w:styleId="RTFNum24" w:customStyle="1">
    <w:name w:val="RTF_Num 2 4"/>
    <w:qFormat/>
    <w:rPr>
      <w:rFonts w:ascii="Times New Roman" w:hAnsi="Times New Roman" w:eastAsia="Times New Roman" w:cs="Times New Roman"/>
      <w:color w:val="00000A"/>
      <w:sz w:val="24"/>
      <w:szCs w:val="24"/>
      <w:lang w:val="pl-PL" w:eastAsia="zh-CN"/>
    </w:rPr>
  </w:style>
  <w:style w:type="character" w:styleId="RTFNum25" w:customStyle="1">
    <w:name w:val="RTF_Num 2 5"/>
    <w:qFormat/>
    <w:rPr>
      <w:rFonts w:ascii="Times New Roman" w:hAnsi="Times New Roman" w:eastAsia="Times New Roman" w:cs="Times New Roman"/>
      <w:color w:val="00000A"/>
      <w:sz w:val="24"/>
      <w:szCs w:val="24"/>
      <w:lang w:val="pl-PL" w:eastAsia="zh-CN"/>
    </w:rPr>
  </w:style>
  <w:style w:type="character" w:styleId="RTFNum26" w:customStyle="1">
    <w:name w:val="RTF_Num 2 6"/>
    <w:qFormat/>
    <w:rPr>
      <w:rFonts w:ascii="Times New Roman" w:hAnsi="Times New Roman" w:eastAsia="Times New Roman" w:cs="Times New Roman"/>
      <w:color w:val="00000A"/>
      <w:sz w:val="24"/>
      <w:szCs w:val="24"/>
      <w:lang w:val="pl-PL" w:eastAsia="zh-CN"/>
    </w:rPr>
  </w:style>
  <w:style w:type="character" w:styleId="RTFNum27" w:customStyle="1">
    <w:name w:val="RTF_Num 2 7"/>
    <w:qFormat/>
    <w:rPr>
      <w:rFonts w:ascii="Times New Roman" w:hAnsi="Times New Roman" w:eastAsia="Times New Roman" w:cs="Times New Roman"/>
      <w:color w:val="00000A"/>
      <w:sz w:val="24"/>
      <w:szCs w:val="24"/>
      <w:lang w:val="pl-PL" w:eastAsia="zh-CN"/>
    </w:rPr>
  </w:style>
  <w:style w:type="character" w:styleId="RTFNum28" w:customStyle="1">
    <w:name w:val="RTF_Num 2 8"/>
    <w:qFormat/>
    <w:rPr>
      <w:rFonts w:ascii="Times New Roman" w:hAnsi="Times New Roman" w:eastAsia="Times New Roman" w:cs="Times New Roman"/>
      <w:color w:val="00000A"/>
      <w:sz w:val="24"/>
      <w:szCs w:val="24"/>
      <w:lang w:val="pl-PL" w:eastAsia="zh-CN"/>
    </w:rPr>
  </w:style>
  <w:style w:type="character" w:styleId="RTFNum29" w:customStyle="1">
    <w:name w:val="RTF_Num 2 9"/>
    <w:qFormat/>
    <w:rPr>
      <w:rFonts w:ascii="Times New Roman" w:hAnsi="Times New Roman" w:eastAsia="Times New Roman" w:cs="Times New Roman"/>
      <w:color w:val="00000A"/>
      <w:sz w:val="24"/>
      <w:szCs w:val="24"/>
      <w:lang w:val="pl-PL" w:eastAsia="zh-CN"/>
    </w:rPr>
  </w:style>
  <w:style w:type="character" w:styleId="RTFNum210" w:customStyle="1">
    <w:name w:val="RTF_Num 2 10"/>
    <w:qFormat/>
    <w:rPr>
      <w:rFonts w:ascii="Times New Roman" w:hAnsi="Times New Roman" w:eastAsia="Times New Roman" w:cs="Times New Roman"/>
      <w:color w:val="00000A"/>
      <w:sz w:val="24"/>
      <w:szCs w:val="24"/>
      <w:lang w:val="pl-PL" w:eastAsia="zh-CN"/>
    </w:rPr>
  </w:style>
  <w:style w:type="character" w:styleId="Znakinumeracji" w:customStyle="1">
    <w:name w:val="Znaki numeracji"/>
    <w:qFormat/>
    <w:rPr>
      <w:sz w:val="24"/>
      <w:szCs w:val="24"/>
      <w:lang w:val="pl-PL" w:eastAsia="zh-C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/>
    <w:rPr>
      <w:rFonts w:cs="Tahoma"/>
    </w:rPr>
  </w:style>
  <w:style w:type="paragraph" w:styleId="Gwka">
    <w:name w:val="Header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aption">
    <w:name w:val="caption"/>
    <w:basedOn w:val="Normal"/>
    <w:qFormat/>
    <w:pPr>
      <w:spacing w:before="120" w:after="120"/>
    </w:pPr>
    <w:rPr>
      <w:rFonts w:cs="Tahoma"/>
      <w:i/>
      <w:iCs/>
    </w:rPr>
  </w:style>
  <w:style w:type="paragraph" w:styleId="WWheader" w:customStyle="1">
    <w:name w:val="WW-header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" w:customStyle="1">
    <w:name w:val="WW-caption"/>
    <w:basedOn w:val="Normal"/>
    <w:qFormat/>
    <w:pPr>
      <w:spacing w:before="120" w:after="120"/>
    </w:pPr>
    <w:rPr>
      <w:i/>
      <w:iCs/>
    </w:rPr>
  </w:style>
  <w:style w:type="paragraph" w:styleId="WWIndex" w:customStyle="1">
    <w:name w:val="WW-Index"/>
    <w:basedOn w:val="Normal"/>
    <w:qFormat/>
    <w:pPr/>
    <w:rPr/>
  </w:style>
  <w:style w:type="paragraph" w:styleId="WWheader1" w:customStyle="1">
    <w:name w:val="WW-header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" w:customStyle="1">
    <w:name w:val="WW-caption1"/>
    <w:basedOn w:val="Normal"/>
    <w:qFormat/>
    <w:pPr>
      <w:spacing w:before="120" w:after="120"/>
    </w:pPr>
    <w:rPr>
      <w:i/>
      <w:iCs/>
    </w:rPr>
  </w:style>
  <w:style w:type="paragraph" w:styleId="WWIndex1" w:customStyle="1">
    <w:name w:val="WW-Index1"/>
    <w:basedOn w:val="Normal"/>
    <w:qFormat/>
    <w:pPr/>
    <w:rPr/>
  </w:style>
  <w:style w:type="paragraph" w:styleId="WWheader11" w:customStyle="1">
    <w:name w:val="WW-header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" w:customStyle="1">
    <w:name w:val="WW-caption11"/>
    <w:basedOn w:val="Normal"/>
    <w:qFormat/>
    <w:pPr>
      <w:spacing w:before="120" w:after="120"/>
    </w:pPr>
    <w:rPr>
      <w:i/>
      <w:iCs/>
    </w:rPr>
  </w:style>
  <w:style w:type="paragraph" w:styleId="WWIndex11" w:customStyle="1">
    <w:name w:val="WW-Index11"/>
    <w:basedOn w:val="Normal"/>
    <w:qFormat/>
    <w:pPr/>
    <w:rPr/>
  </w:style>
  <w:style w:type="paragraph" w:styleId="WWheader111" w:customStyle="1">
    <w:name w:val="WW-header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" w:customStyle="1">
    <w:name w:val="WW-caption111"/>
    <w:basedOn w:val="Normal"/>
    <w:qFormat/>
    <w:pPr>
      <w:spacing w:before="120" w:after="120"/>
    </w:pPr>
    <w:rPr>
      <w:i/>
      <w:iCs/>
    </w:rPr>
  </w:style>
  <w:style w:type="paragraph" w:styleId="WWIndex111" w:customStyle="1">
    <w:name w:val="WW-Index111"/>
    <w:basedOn w:val="Normal"/>
    <w:qFormat/>
    <w:pPr/>
    <w:rPr/>
  </w:style>
  <w:style w:type="paragraph" w:styleId="WWheader1111" w:customStyle="1">
    <w:name w:val="WW-header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" w:customStyle="1">
    <w:name w:val="WW-caption1111"/>
    <w:basedOn w:val="Normal"/>
    <w:qFormat/>
    <w:pPr>
      <w:spacing w:before="120" w:after="120"/>
    </w:pPr>
    <w:rPr>
      <w:i/>
      <w:iCs/>
    </w:rPr>
  </w:style>
  <w:style w:type="paragraph" w:styleId="WWIndex1111" w:customStyle="1">
    <w:name w:val="WW-Index1111"/>
    <w:basedOn w:val="Normal"/>
    <w:qFormat/>
    <w:pPr/>
    <w:rPr/>
  </w:style>
  <w:style w:type="paragraph" w:styleId="WWheader11111" w:customStyle="1">
    <w:name w:val="WW-header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" w:customStyle="1">
    <w:name w:val="WW-caption11111"/>
    <w:basedOn w:val="Normal"/>
    <w:qFormat/>
    <w:pPr>
      <w:spacing w:before="120" w:after="120"/>
    </w:pPr>
    <w:rPr>
      <w:i/>
      <w:iCs/>
    </w:rPr>
  </w:style>
  <w:style w:type="paragraph" w:styleId="WWIndex11111" w:customStyle="1">
    <w:name w:val="WW-Index11111"/>
    <w:basedOn w:val="Normal"/>
    <w:qFormat/>
    <w:pPr/>
    <w:rPr/>
  </w:style>
  <w:style w:type="paragraph" w:styleId="WWheader111111" w:customStyle="1">
    <w:name w:val="WW-header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" w:customStyle="1">
    <w:name w:val="WW-caption111111"/>
    <w:basedOn w:val="Normal"/>
    <w:qFormat/>
    <w:pPr>
      <w:spacing w:before="120" w:after="120"/>
    </w:pPr>
    <w:rPr>
      <w:i/>
      <w:iCs/>
    </w:rPr>
  </w:style>
  <w:style w:type="paragraph" w:styleId="WWIndex111111" w:customStyle="1">
    <w:name w:val="WW-Index111111"/>
    <w:basedOn w:val="Normal"/>
    <w:qFormat/>
    <w:pPr/>
    <w:rPr/>
  </w:style>
  <w:style w:type="paragraph" w:styleId="WWheader1111111" w:customStyle="1">
    <w:name w:val="WW-header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" w:customStyle="1">
    <w:name w:val="WW-caption1111111"/>
    <w:basedOn w:val="Normal"/>
    <w:qFormat/>
    <w:pPr>
      <w:spacing w:before="120" w:after="120"/>
    </w:pPr>
    <w:rPr>
      <w:i/>
      <w:iCs/>
    </w:rPr>
  </w:style>
  <w:style w:type="paragraph" w:styleId="WWIndex1111111" w:customStyle="1">
    <w:name w:val="WW-Index1111111"/>
    <w:basedOn w:val="Normal"/>
    <w:qFormat/>
    <w:pPr/>
    <w:rPr/>
  </w:style>
  <w:style w:type="paragraph" w:styleId="WWheader11111111" w:customStyle="1">
    <w:name w:val="WW-header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" w:customStyle="1">
    <w:name w:val="WW-caption11111111"/>
    <w:basedOn w:val="Normal"/>
    <w:qFormat/>
    <w:pPr>
      <w:spacing w:before="120" w:after="120"/>
    </w:pPr>
    <w:rPr>
      <w:i/>
      <w:iCs/>
    </w:rPr>
  </w:style>
  <w:style w:type="paragraph" w:styleId="WWIndex11111111" w:customStyle="1">
    <w:name w:val="WW-Index11111111"/>
    <w:basedOn w:val="Normal"/>
    <w:qFormat/>
    <w:pPr/>
    <w:rPr/>
  </w:style>
  <w:style w:type="paragraph" w:styleId="WWheader111111111" w:customStyle="1">
    <w:name w:val="WW-header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" w:customStyle="1">
    <w:name w:val="WW-caption111111111"/>
    <w:basedOn w:val="Normal"/>
    <w:qFormat/>
    <w:pPr>
      <w:spacing w:before="120" w:after="120"/>
    </w:pPr>
    <w:rPr>
      <w:i/>
      <w:iCs/>
    </w:rPr>
  </w:style>
  <w:style w:type="paragraph" w:styleId="WWIndex111111111" w:customStyle="1">
    <w:name w:val="WW-Index111111111"/>
    <w:basedOn w:val="Normal"/>
    <w:qFormat/>
    <w:pPr/>
    <w:rPr/>
  </w:style>
  <w:style w:type="paragraph" w:styleId="WWheader1111111111" w:customStyle="1">
    <w:name w:val="WW-header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" w:customStyle="1">
    <w:name w:val="WW-caption1111111111"/>
    <w:basedOn w:val="Normal"/>
    <w:qFormat/>
    <w:pPr>
      <w:spacing w:before="120" w:after="120"/>
    </w:pPr>
    <w:rPr>
      <w:i/>
      <w:iCs/>
    </w:rPr>
  </w:style>
  <w:style w:type="paragraph" w:styleId="WWIndex1111111111" w:customStyle="1">
    <w:name w:val="WW-Index1111111111"/>
    <w:basedOn w:val="Normal"/>
    <w:qFormat/>
    <w:pPr/>
    <w:rPr/>
  </w:style>
  <w:style w:type="paragraph" w:styleId="WWheader11111111111" w:customStyle="1">
    <w:name w:val="WW-header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" w:customStyle="1">
    <w:name w:val="WW-caption11111111111"/>
    <w:basedOn w:val="Normal"/>
    <w:qFormat/>
    <w:pPr>
      <w:spacing w:before="120" w:after="120"/>
    </w:pPr>
    <w:rPr>
      <w:i/>
      <w:iCs/>
    </w:rPr>
  </w:style>
  <w:style w:type="paragraph" w:styleId="WWIndex11111111111" w:customStyle="1">
    <w:name w:val="WW-Index11111111111"/>
    <w:basedOn w:val="Normal"/>
    <w:qFormat/>
    <w:pPr/>
    <w:rPr/>
  </w:style>
  <w:style w:type="paragraph" w:styleId="WWheader111111111111" w:customStyle="1">
    <w:name w:val="WW-header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" w:customStyle="1">
    <w:name w:val="WW-caption111111111111"/>
    <w:basedOn w:val="Normal"/>
    <w:qFormat/>
    <w:pPr>
      <w:spacing w:before="120" w:after="120"/>
    </w:pPr>
    <w:rPr>
      <w:i/>
      <w:iCs/>
    </w:rPr>
  </w:style>
  <w:style w:type="paragraph" w:styleId="WWIndex111111111111" w:customStyle="1">
    <w:name w:val="WW-Index111111111111"/>
    <w:basedOn w:val="Normal"/>
    <w:qFormat/>
    <w:pPr/>
    <w:rPr/>
  </w:style>
  <w:style w:type="paragraph" w:styleId="WWheader1111111111111" w:customStyle="1">
    <w:name w:val="WW-header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" w:customStyle="1">
    <w:name w:val="WW-caption1111111111111"/>
    <w:basedOn w:val="Normal"/>
    <w:qFormat/>
    <w:pPr>
      <w:spacing w:before="120" w:after="120"/>
    </w:pPr>
    <w:rPr>
      <w:i/>
      <w:iCs/>
    </w:rPr>
  </w:style>
  <w:style w:type="paragraph" w:styleId="WWIndex1111111111111" w:customStyle="1">
    <w:name w:val="WW-Index1111111111111"/>
    <w:basedOn w:val="Normal"/>
    <w:qFormat/>
    <w:pPr/>
    <w:rPr/>
  </w:style>
  <w:style w:type="paragraph" w:styleId="WWheader11111111111111" w:customStyle="1">
    <w:name w:val="WW-header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" w:customStyle="1">
    <w:name w:val="WW-caption11111111111111"/>
    <w:basedOn w:val="Normal"/>
    <w:qFormat/>
    <w:pPr>
      <w:spacing w:before="120" w:after="120"/>
    </w:pPr>
    <w:rPr>
      <w:i/>
      <w:iCs/>
    </w:rPr>
  </w:style>
  <w:style w:type="paragraph" w:styleId="WWIndex11111111111111" w:customStyle="1">
    <w:name w:val="WW-Index11111111111111"/>
    <w:basedOn w:val="Normal"/>
    <w:qFormat/>
    <w:pPr/>
    <w:rPr/>
  </w:style>
  <w:style w:type="paragraph" w:styleId="WWheader111111111111111" w:customStyle="1">
    <w:name w:val="WW-header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" w:customStyle="1">
    <w:name w:val="WW-caption111111111111111"/>
    <w:basedOn w:val="Normal"/>
    <w:qFormat/>
    <w:pPr>
      <w:spacing w:before="120" w:after="120"/>
    </w:pPr>
    <w:rPr>
      <w:i/>
      <w:iCs/>
    </w:rPr>
  </w:style>
  <w:style w:type="paragraph" w:styleId="WWIndex111111111111111" w:customStyle="1">
    <w:name w:val="WW-Index111111111111111"/>
    <w:basedOn w:val="Normal"/>
    <w:qFormat/>
    <w:pPr/>
    <w:rPr/>
  </w:style>
  <w:style w:type="paragraph" w:styleId="WWheader1111111111111111" w:customStyle="1">
    <w:name w:val="WW-header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" w:customStyle="1">
    <w:name w:val="WW-caption1111111111111111"/>
    <w:basedOn w:val="Normal"/>
    <w:qFormat/>
    <w:pPr>
      <w:spacing w:before="120" w:after="120"/>
    </w:pPr>
    <w:rPr>
      <w:i/>
      <w:iCs/>
    </w:rPr>
  </w:style>
  <w:style w:type="paragraph" w:styleId="WWIndex1111111111111111" w:customStyle="1">
    <w:name w:val="WW-Index1111111111111111"/>
    <w:basedOn w:val="Normal"/>
    <w:qFormat/>
    <w:pPr/>
    <w:rPr/>
  </w:style>
  <w:style w:type="paragraph" w:styleId="WWheader11111111111111111" w:customStyle="1">
    <w:name w:val="WW-header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" w:customStyle="1">
    <w:name w:val="WW-caption11111111111111111"/>
    <w:basedOn w:val="Normal"/>
    <w:qFormat/>
    <w:pPr>
      <w:spacing w:before="120" w:after="120"/>
    </w:pPr>
    <w:rPr>
      <w:i/>
      <w:iCs/>
    </w:rPr>
  </w:style>
  <w:style w:type="paragraph" w:styleId="WWIndex11111111111111111" w:customStyle="1">
    <w:name w:val="WW-Index11111111111111111"/>
    <w:basedOn w:val="Normal"/>
    <w:qFormat/>
    <w:pPr/>
    <w:rPr/>
  </w:style>
  <w:style w:type="paragraph" w:styleId="WWheader111111111111111111" w:customStyle="1">
    <w:name w:val="WW-header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" w:customStyle="1">
    <w:name w:val="WW-caption111111111111111111"/>
    <w:basedOn w:val="Normal"/>
    <w:qFormat/>
    <w:pPr>
      <w:spacing w:before="120" w:after="120"/>
    </w:pPr>
    <w:rPr>
      <w:i/>
      <w:iCs/>
    </w:rPr>
  </w:style>
  <w:style w:type="paragraph" w:styleId="WWIndex111111111111111111" w:customStyle="1">
    <w:name w:val="WW-Index111111111111111111"/>
    <w:basedOn w:val="Normal"/>
    <w:qFormat/>
    <w:pPr/>
    <w:rPr/>
  </w:style>
  <w:style w:type="paragraph" w:styleId="WWheader1111111111111111111" w:customStyle="1">
    <w:name w:val="WW-header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" w:customStyle="1">
    <w:name w:val="WW-caption1111111111111111111"/>
    <w:basedOn w:val="Normal"/>
    <w:qFormat/>
    <w:pPr>
      <w:spacing w:before="120" w:after="120"/>
    </w:pPr>
    <w:rPr>
      <w:i/>
      <w:iCs/>
    </w:rPr>
  </w:style>
  <w:style w:type="paragraph" w:styleId="WWIndex1111111111111111111" w:customStyle="1">
    <w:name w:val="WW-Index1111111111111111111"/>
    <w:basedOn w:val="Normal"/>
    <w:qFormat/>
    <w:pPr/>
    <w:rPr/>
  </w:style>
  <w:style w:type="paragraph" w:styleId="WWheader11111111111111111111" w:customStyle="1">
    <w:name w:val="WW-header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" w:customStyle="1">
    <w:name w:val="WW-caption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" w:customStyle="1">
    <w:name w:val="WW-Index11111111111111111111"/>
    <w:basedOn w:val="Normal"/>
    <w:qFormat/>
    <w:pPr/>
    <w:rPr/>
  </w:style>
  <w:style w:type="paragraph" w:styleId="WWheader111111111111111111111" w:customStyle="1">
    <w:name w:val="WW-header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" w:customStyle="1">
    <w:name w:val="WW-caption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" w:customStyle="1">
    <w:name w:val="WW-Index111111111111111111111"/>
    <w:basedOn w:val="Normal"/>
    <w:qFormat/>
    <w:pPr/>
    <w:rPr/>
  </w:style>
  <w:style w:type="paragraph" w:styleId="WWheader1111111111111111111111" w:customStyle="1">
    <w:name w:val="WW-header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" w:customStyle="1">
    <w:name w:val="WW-caption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" w:customStyle="1">
    <w:name w:val="WW-Index1111111111111111111111"/>
    <w:basedOn w:val="Normal"/>
    <w:qFormat/>
    <w:pPr/>
    <w:rPr/>
  </w:style>
  <w:style w:type="paragraph" w:styleId="WWheader11111111111111111111111" w:customStyle="1">
    <w:name w:val="WW-header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" w:customStyle="1">
    <w:name w:val="WW-caption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" w:customStyle="1">
    <w:name w:val="WW-Index11111111111111111111111"/>
    <w:basedOn w:val="Normal"/>
    <w:qFormat/>
    <w:pPr/>
    <w:rPr/>
  </w:style>
  <w:style w:type="paragraph" w:styleId="WWheader111111111111111111111111" w:customStyle="1">
    <w:name w:val="WW-header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" w:customStyle="1">
    <w:name w:val="WW-caption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" w:customStyle="1">
    <w:name w:val="WW-Index111111111111111111111111"/>
    <w:basedOn w:val="Normal"/>
    <w:qFormat/>
    <w:pPr/>
    <w:rPr/>
  </w:style>
  <w:style w:type="paragraph" w:styleId="WWheader1111111111111111111111111" w:customStyle="1">
    <w:name w:val="WW-header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" w:customStyle="1">
    <w:name w:val="WW-caption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" w:customStyle="1">
    <w:name w:val="WW-Index1111111111111111111111111"/>
    <w:basedOn w:val="Normal"/>
    <w:qFormat/>
    <w:pPr/>
    <w:rPr/>
  </w:style>
  <w:style w:type="paragraph" w:styleId="WWheader11111111111111111111111111" w:customStyle="1">
    <w:name w:val="WW-header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" w:customStyle="1">
    <w:name w:val="WW-caption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" w:customStyle="1">
    <w:name w:val="WW-Index11111111111111111111111111"/>
    <w:basedOn w:val="Normal"/>
    <w:qFormat/>
    <w:pPr/>
    <w:rPr/>
  </w:style>
  <w:style w:type="paragraph" w:styleId="WWheader111111111111111111111111111" w:customStyle="1">
    <w:name w:val="WW-header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" w:customStyle="1">
    <w:name w:val="WW-caption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" w:customStyle="1">
    <w:name w:val="WW-Index111111111111111111111111111"/>
    <w:basedOn w:val="Normal"/>
    <w:qFormat/>
    <w:pPr/>
    <w:rPr/>
  </w:style>
  <w:style w:type="paragraph" w:styleId="WWheader1111111111111111111111111111" w:customStyle="1">
    <w:name w:val="WW-header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" w:customStyle="1">
    <w:name w:val="WW-caption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" w:customStyle="1">
    <w:name w:val="WW-Index1111111111111111111111111111"/>
    <w:basedOn w:val="Normal"/>
    <w:qFormat/>
    <w:pPr/>
    <w:rPr/>
  </w:style>
  <w:style w:type="paragraph" w:styleId="WWheader11111111111111111111111111111" w:customStyle="1">
    <w:name w:val="WW-header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" w:customStyle="1">
    <w:name w:val="WW-caption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" w:customStyle="1">
    <w:name w:val="WW-Index11111111111111111111111111111"/>
    <w:basedOn w:val="Normal"/>
    <w:qFormat/>
    <w:pPr/>
    <w:rPr/>
  </w:style>
  <w:style w:type="paragraph" w:styleId="WWheader111111111111111111111111111111" w:customStyle="1">
    <w:name w:val="WW-header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" w:customStyle="1">
    <w:name w:val="WW-caption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" w:customStyle="1">
    <w:name w:val="WW-Index111111111111111111111111111111"/>
    <w:basedOn w:val="Normal"/>
    <w:qFormat/>
    <w:pPr/>
    <w:rPr/>
  </w:style>
  <w:style w:type="paragraph" w:styleId="WWheader1111111111111111111111111111111" w:customStyle="1">
    <w:name w:val="WW-header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" w:customStyle="1">
    <w:name w:val="WW-caption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" w:customStyle="1">
    <w:name w:val="WW-Index1111111111111111111111111111111"/>
    <w:basedOn w:val="Normal"/>
    <w:qFormat/>
    <w:pPr/>
    <w:rPr/>
  </w:style>
  <w:style w:type="paragraph" w:styleId="WWheader11111111111111111111111111111111" w:customStyle="1">
    <w:name w:val="WW-header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" w:customStyle="1">
    <w:name w:val="WW-caption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" w:customStyle="1">
    <w:name w:val="WW-Index11111111111111111111111111111111"/>
    <w:basedOn w:val="Normal"/>
    <w:qFormat/>
    <w:pPr/>
    <w:rPr/>
  </w:style>
  <w:style w:type="paragraph" w:styleId="WWheader111111111111111111111111111111111" w:customStyle="1">
    <w:name w:val="WW-header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" w:customStyle="1">
    <w:name w:val="WW-caption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" w:customStyle="1">
    <w:name w:val="WW-Index111111111111111111111111111111111"/>
    <w:basedOn w:val="Normal"/>
    <w:qFormat/>
    <w:pPr/>
    <w:rPr/>
  </w:style>
  <w:style w:type="paragraph" w:styleId="WWheader1111111111111111111111111111111111" w:customStyle="1">
    <w:name w:val="WW-header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" w:customStyle="1">
    <w:name w:val="WW-caption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" w:customStyle="1">
    <w:name w:val="WW-Index1111111111111111111111111111111111"/>
    <w:basedOn w:val="Normal"/>
    <w:qFormat/>
    <w:pPr/>
    <w:rPr/>
  </w:style>
  <w:style w:type="paragraph" w:styleId="WWheader11111111111111111111111111111111111" w:customStyle="1">
    <w:name w:val="WW-header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" w:customStyle="1">
    <w:name w:val="WW-caption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" w:customStyle="1">
    <w:name w:val="WW-Index11111111111111111111111111111111111"/>
    <w:basedOn w:val="Normal"/>
    <w:qFormat/>
    <w:pPr/>
    <w:rPr/>
  </w:style>
  <w:style w:type="paragraph" w:styleId="WWheader111111111111111111111111111111111111" w:customStyle="1">
    <w:name w:val="WW-header1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1" w:customStyle="1">
    <w:name w:val="WW-caption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" w:customStyle="1">
    <w:name w:val="WW-Index111111111111111111111111111111111111"/>
    <w:basedOn w:val="Normal"/>
    <w:qFormat/>
    <w:pPr/>
    <w:rPr/>
  </w:style>
  <w:style w:type="paragraph" w:styleId="WWheader1111111111111111111111111111111111111" w:customStyle="1">
    <w:name w:val="WW-header11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11" w:customStyle="1">
    <w:name w:val="WW-caption1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1" w:customStyle="1">
    <w:name w:val="WW-Index1111111111111111111111111111111111111"/>
    <w:basedOn w:val="Normal"/>
    <w:qFormat/>
    <w:pPr/>
    <w:rPr/>
  </w:style>
  <w:style w:type="paragraph" w:styleId="WWheader11111111111111111111111111111111111111" w:customStyle="1">
    <w:name w:val="WW-header111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111" w:customStyle="1">
    <w:name w:val="WW-caption11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11" w:customStyle="1">
    <w:name w:val="WW-Index11111111111111111111111111111111111111"/>
    <w:basedOn w:val="Normal"/>
    <w:qFormat/>
    <w:pPr/>
    <w:rPr/>
  </w:style>
  <w:style w:type="paragraph" w:styleId="WWheader111111111111111111111111111111111111111" w:customStyle="1">
    <w:name w:val="WW-header1111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1111" w:customStyle="1">
    <w:name w:val="WW-caption111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111" w:customStyle="1">
    <w:name w:val="WW-Index111111111111111111111111111111111111111"/>
    <w:basedOn w:val="Normal"/>
    <w:qFormat/>
    <w:pPr/>
    <w:rPr/>
  </w:style>
  <w:style w:type="paragraph" w:styleId="WWheader1111111111111111111111111111111111111111" w:customStyle="1">
    <w:name w:val="WW-header11111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11111" w:customStyle="1">
    <w:name w:val="WW-caption1111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1111" w:customStyle="1">
    <w:name w:val="WW-Index1111111111111111111111111111111111111111"/>
    <w:basedOn w:val="Normal"/>
    <w:qFormat/>
    <w:pPr/>
    <w:rPr/>
  </w:style>
  <w:style w:type="paragraph" w:styleId="WWheader11111111111111111111111111111111111111111" w:customStyle="1">
    <w:name w:val="WW-header111111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111111" w:customStyle="1">
    <w:name w:val="WW-caption11111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11111" w:customStyle="1">
    <w:name w:val="WW-Index11111111111111111111111111111111111111111"/>
    <w:basedOn w:val="Normal"/>
    <w:qFormat/>
    <w:pPr/>
    <w:rPr/>
  </w:style>
  <w:style w:type="paragraph" w:styleId="WWheader111111111111111111111111111111111111111111" w:customStyle="1">
    <w:name w:val="WW-header1111111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1111111" w:customStyle="1">
    <w:name w:val="WW-caption111111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111111" w:customStyle="1">
    <w:name w:val="WW-Index111111111111111111111111111111111111111111"/>
    <w:basedOn w:val="Normal"/>
    <w:qFormat/>
    <w:pPr/>
    <w:rPr/>
  </w:style>
  <w:style w:type="paragraph" w:styleId="WWheader1111111111111111111111111111111111111111111" w:customStyle="1">
    <w:name w:val="WW-header11111111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11111111" w:customStyle="1">
    <w:name w:val="WW-caption1111111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1111111" w:customStyle="1">
    <w:name w:val="WW-Index1111111111111111111111111111111111111111111"/>
    <w:basedOn w:val="Normal"/>
    <w:qFormat/>
    <w:pPr/>
    <w:rPr/>
  </w:style>
  <w:style w:type="paragraph" w:styleId="WWheader11111111111111111111111111111111111111111111" w:customStyle="1">
    <w:name w:val="WW-header111111111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111111111" w:customStyle="1">
    <w:name w:val="WW-caption11111111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11111111" w:customStyle="1">
    <w:name w:val="WW-Index11111111111111111111111111111111111111111111"/>
    <w:basedOn w:val="Normal"/>
    <w:qFormat/>
    <w:pPr/>
    <w:rPr/>
  </w:style>
  <w:style w:type="paragraph" w:styleId="WWheader111111111111111111111111111111111111111111111" w:customStyle="1">
    <w:name w:val="WW-header1111111111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1111111111" w:customStyle="1">
    <w:name w:val="WW-caption111111111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111111111" w:customStyle="1">
    <w:name w:val="WW-Index111111111111111111111111111111111111111111111"/>
    <w:basedOn w:val="Normal"/>
    <w:qFormat/>
    <w:pPr/>
    <w:rPr/>
  </w:style>
  <w:style w:type="paragraph" w:styleId="WWheader1111111111111111111111111111111111111111111111" w:customStyle="1">
    <w:name w:val="WW-header1111111111111111111111111111111111111111111111"/>
    <w:basedOn w:val="Normal"/>
    <w:qFormat/>
    <w:pPr>
      <w:keepNext/>
      <w:spacing w:before="240" w:after="120"/>
    </w:pPr>
    <w:rPr>
      <w:rFonts w:ascii="Arial" w:hAnsi="Arial" w:eastAsia="Times New Roman" w:cs="Arial"/>
      <w:sz w:val="28"/>
      <w:szCs w:val="28"/>
    </w:rPr>
  </w:style>
  <w:style w:type="paragraph" w:styleId="WWcaption1111111111111111111111111111111111111111111111" w:customStyle="1">
    <w:name w:val="WW-caption1111111111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1111111111" w:customStyle="1">
    <w:name w:val="WW-Index1111111111111111111111111111111111111111111111"/>
    <w:basedOn w:val="Normal"/>
    <w:qFormat/>
    <w:pPr/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WWTableContents" w:customStyle="1">
    <w:name w:val="WW-Table Contents"/>
    <w:basedOn w:val="Normal"/>
    <w:qFormat/>
    <w:pPr/>
    <w:rPr/>
  </w:style>
  <w:style w:type="paragraph" w:styleId="WWTableHeading" w:customStyle="1">
    <w:name w:val="WW-Table Heading"/>
    <w:basedOn w:val="WWTableContents"/>
    <w:qFormat/>
    <w:pPr>
      <w:jc w:val="center"/>
    </w:pPr>
    <w:rPr>
      <w:b/>
      <w:bCs/>
    </w:rPr>
  </w:style>
  <w:style w:type="paragraph" w:styleId="WWTableContents1" w:customStyle="1">
    <w:name w:val="WW-Table Contents1"/>
    <w:basedOn w:val="Normal"/>
    <w:qFormat/>
    <w:pPr/>
    <w:rPr/>
  </w:style>
  <w:style w:type="paragraph" w:styleId="WWTableHeading1" w:customStyle="1">
    <w:name w:val="WW-Table Heading1"/>
    <w:basedOn w:val="WWTableContents1"/>
    <w:qFormat/>
    <w:pPr>
      <w:jc w:val="center"/>
    </w:pPr>
    <w:rPr>
      <w:b/>
      <w:bCs/>
    </w:rPr>
  </w:style>
  <w:style w:type="paragraph" w:styleId="WWTableContents12" w:customStyle="1">
    <w:name w:val="WW-Table Contents12"/>
    <w:basedOn w:val="Normal"/>
    <w:qFormat/>
    <w:pPr/>
    <w:rPr/>
  </w:style>
  <w:style w:type="paragraph" w:styleId="WWTableHeading12" w:customStyle="1">
    <w:name w:val="WW-Table Heading12"/>
    <w:basedOn w:val="WWTableContents12"/>
    <w:qFormat/>
    <w:pPr>
      <w:jc w:val="center"/>
    </w:pPr>
    <w:rPr>
      <w:b/>
      <w:bCs/>
    </w:rPr>
  </w:style>
  <w:style w:type="paragraph" w:styleId="WWTableContents123" w:customStyle="1">
    <w:name w:val="WW-Table Contents123"/>
    <w:basedOn w:val="Normal"/>
    <w:qFormat/>
    <w:pPr/>
    <w:rPr/>
  </w:style>
  <w:style w:type="paragraph" w:styleId="WWTableHeading123" w:customStyle="1">
    <w:name w:val="WW-Table Heading123"/>
    <w:basedOn w:val="WWTableContents123"/>
    <w:qFormat/>
    <w:pPr>
      <w:jc w:val="center"/>
    </w:pPr>
    <w:rPr>
      <w:b/>
      <w:bCs/>
    </w:rPr>
  </w:style>
  <w:style w:type="paragraph" w:styleId="WWTableContents1234" w:customStyle="1">
    <w:name w:val="WW-Table Contents1234"/>
    <w:basedOn w:val="Normal"/>
    <w:qFormat/>
    <w:pPr/>
    <w:rPr/>
  </w:style>
  <w:style w:type="paragraph" w:styleId="WWTableHeading1234" w:customStyle="1">
    <w:name w:val="WW-Table Heading1234"/>
    <w:basedOn w:val="WWTableContents1234"/>
    <w:qFormat/>
    <w:pPr>
      <w:jc w:val="center"/>
    </w:pPr>
    <w:rPr>
      <w:b/>
      <w:bCs/>
    </w:rPr>
  </w:style>
  <w:style w:type="paragraph" w:styleId="WWTableContents12345" w:customStyle="1">
    <w:name w:val="WW-Table Contents12345"/>
    <w:basedOn w:val="Normal"/>
    <w:qFormat/>
    <w:pPr/>
    <w:rPr/>
  </w:style>
  <w:style w:type="paragraph" w:styleId="WWTableHeading12345" w:customStyle="1">
    <w:name w:val="WW-Table Heading12345"/>
    <w:basedOn w:val="WWTableContents12345"/>
    <w:qFormat/>
    <w:pPr>
      <w:jc w:val="center"/>
    </w:pPr>
    <w:rPr>
      <w:b/>
      <w:bCs/>
    </w:rPr>
  </w:style>
  <w:style w:type="paragraph" w:styleId="WWTableContents123456" w:customStyle="1">
    <w:name w:val="WW-Table Contents123456"/>
    <w:basedOn w:val="Normal"/>
    <w:qFormat/>
    <w:pPr/>
    <w:rPr/>
  </w:style>
  <w:style w:type="paragraph" w:styleId="WWTableHeading123456" w:customStyle="1">
    <w:name w:val="WW-Table Heading123456"/>
    <w:basedOn w:val="WWTableContents123456"/>
    <w:qFormat/>
    <w:pPr>
      <w:jc w:val="center"/>
    </w:pPr>
    <w:rPr>
      <w:b/>
      <w:bCs/>
    </w:rPr>
  </w:style>
  <w:style w:type="paragraph" w:styleId="WWTableContents1234567" w:customStyle="1">
    <w:name w:val="WW-Table Contents1234567"/>
    <w:basedOn w:val="Normal"/>
    <w:qFormat/>
    <w:pPr/>
    <w:rPr/>
  </w:style>
  <w:style w:type="paragraph" w:styleId="WWTableHeading1234567" w:customStyle="1">
    <w:name w:val="WW-Table Heading1234567"/>
    <w:basedOn w:val="WWTableContents1234567"/>
    <w:qFormat/>
    <w:pPr>
      <w:jc w:val="center"/>
    </w:pPr>
    <w:rPr>
      <w:b/>
      <w:bCs/>
    </w:rPr>
  </w:style>
  <w:style w:type="paragraph" w:styleId="WWTableContents12345678" w:customStyle="1">
    <w:name w:val="WW-Table Contents12345678"/>
    <w:basedOn w:val="Normal"/>
    <w:qFormat/>
    <w:pPr/>
    <w:rPr/>
  </w:style>
  <w:style w:type="paragraph" w:styleId="WWTableHeading12345678" w:customStyle="1">
    <w:name w:val="WW-Table Heading12345678"/>
    <w:basedOn w:val="WWTableContents12345678"/>
    <w:qFormat/>
    <w:pPr>
      <w:jc w:val="center"/>
    </w:pPr>
    <w:rPr>
      <w:b/>
      <w:bCs/>
    </w:rPr>
  </w:style>
  <w:style w:type="paragraph" w:styleId="WWTableContents123456789" w:customStyle="1">
    <w:name w:val="WW-Table Contents123456789"/>
    <w:basedOn w:val="Normal"/>
    <w:qFormat/>
    <w:pPr/>
    <w:rPr/>
  </w:style>
  <w:style w:type="paragraph" w:styleId="WWTableHeading123456789" w:customStyle="1">
    <w:name w:val="WW-Table Heading123456789"/>
    <w:basedOn w:val="WWTableContents123456789"/>
    <w:qFormat/>
    <w:pPr>
      <w:jc w:val="center"/>
    </w:pPr>
    <w:rPr>
      <w:b/>
      <w:bCs/>
    </w:rPr>
  </w:style>
  <w:style w:type="paragraph" w:styleId="WWTableContents12345678910" w:customStyle="1">
    <w:name w:val="WW-Table Contents12345678910"/>
    <w:basedOn w:val="Normal"/>
    <w:qFormat/>
    <w:pPr/>
    <w:rPr/>
  </w:style>
  <w:style w:type="paragraph" w:styleId="WWTableHeading12345678910" w:customStyle="1">
    <w:name w:val="WW-Table Heading12345678910"/>
    <w:basedOn w:val="WWTableContents12345678910"/>
    <w:qFormat/>
    <w:pPr>
      <w:jc w:val="center"/>
    </w:pPr>
    <w:rPr>
      <w:b/>
      <w:bCs/>
    </w:rPr>
  </w:style>
  <w:style w:type="paragraph" w:styleId="WWTableContents1234567891011" w:customStyle="1">
    <w:name w:val="WW-Table Contents1234567891011"/>
    <w:basedOn w:val="Normal"/>
    <w:qFormat/>
    <w:pPr/>
    <w:rPr/>
  </w:style>
  <w:style w:type="paragraph" w:styleId="WWTableHeading1234567891011" w:customStyle="1">
    <w:name w:val="WW-Table Heading1234567891011"/>
    <w:basedOn w:val="WWTableContents1234567891011"/>
    <w:qFormat/>
    <w:pPr>
      <w:jc w:val="center"/>
    </w:pPr>
    <w:rPr>
      <w:b/>
      <w:bCs/>
    </w:rPr>
  </w:style>
  <w:style w:type="paragraph" w:styleId="WWTableContents123456789101112" w:customStyle="1">
    <w:name w:val="WW-Table Contents123456789101112"/>
    <w:basedOn w:val="Normal"/>
    <w:qFormat/>
    <w:pPr/>
    <w:rPr/>
  </w:style>
  <w:style w:type="paragraph" w:styleId="WWTableHeading123456789101112" w:customStyle="1">
    <w:name w:val="WW-Table Heading123456789101112"/>
    <w:basedOn w:val="WWTableContents123456789101112"/>
    <w:qFormat/>
    <w:pPr>
      <w:jc w:val="center"/>
    </w:pPr>
    <w:rPr>
      <w:b/>
      <w:bCs/>
    </w:rPr>
  </w:style>
  <w:style w:type="paragraph" w:styleId="WWTableContents12345678910111213" w:customStyle="1">
    <w:name w:val="WW-Table Contents12345678910111213"/>
    <w:basedOn w:val="Normal"/>
    <w:qFormat/>
    <w:pPr/>
    <w:rPr/>
  </w:style>
  <w:style w:type="paragraph" w:styleId="WWTableHeading12345678910111213" w:customStyle="1">
    <w:name w:val="WW-Table Heading12345678910111213"/>
    <w:basedOn w:val="WWTableContents12345678910111213"/>
    <w:qFormat/>
    <w:pPr>
      <w:jc w:val="center"/>
    </w:pPr>
    <w:rPr>
      <w:b/>
      <w:bCs/>
    </w:rPr>
  </w:style>
  <w:style w:type="paragraph" w:styleId="WWTableContents1234567891011121314" w:customStyle="1">
    <w:name w:val="WW-Table Contents1234567891011121314"/>
    <w:basedOn w:val="Normal"/>
    <w:qFormat/>
    <w:pPr/>
    <w:rPr/>
  </w:style>
  <w:style w:type="paragraph" w:styleId="WWTableHeading1234567891011121314" w:customStyle="1">
    <w:name w:val="WW-Table Heading1234567891011121314"/>
    <w:basedOn w:val="WWTableContents1234567891011121314"/>
    <w:qFormat/>
    <w:pPr>
      <w:jc w:val="center"/>
    </w:pPr>
    <w:rPr>
      <w:b/>
      <w:bCs/>
    </w:rPr>
  </w:style>
  <w:style w:type="paragraph" w:styleId="WWTableContents123456789101112131415" w:customStyle="1">
    <w:name w:val="WW-Table Contents123456789101112131415"/>
    <w:basedOn w:val="Normal"/>
    <w:qFormat/>
    <w:pPr/>
    <w:rPr/>
  </w:style>
  <w:style w:type="paragraph" w:styleId="WWTableHeading123456789101112131415" w:customStyle="1">
    <w:name w:val="WW-Table Heading123456789101112131415"/>
    <w:basedOn w:val="WWTableContents123456789101112131415"/>
    <w:qFormat/>
    <w:pPr>
      <w:jc w:val="center"/>
    </w:pPr>
    <w:rPr>
      <w:b/>
      <w:bCs/>
    </w:rPr>
  </w:style>
  <w:style w:type="paragraph" w:styleId="WWTableContents12345678910111213141516" w:customStyle="1">
    <w:name w:val="WW-Table Contents12345678910111213141516"/>
    <w:basedOn w:val="Normal"/>
    <w:qFormat/>
    <w:pPr/>
    <w:rPr/>
  </w:style>
  <w:style w:type="paragraph" w:styleId="WWTableHeading12345678910111213141516" w:customStyle="1">
    <w:name w:val="WW-Table Heading12345678910111213141516"/>
    <w:basedOn w:val="WWTableContents12345678910111213141516"/>
    <w:qFormat/>
    <w:pPr>
      <w:jc w:val="center"/>
    </w:pPr>
    <w:rPr>
      <w:b/>
      <w:bCs/>
    </w:rPr>
  </w:style>
  <w:style w:type="paragraph" w:styleId="WWTableContents1234567891011121314151617" w:customStyle="1">
    <w:name w:val="WW-Table Contents1234567891011121314151617"/>
    <w:basedOn w:val="Normal"/>
    <w:qFormat/>
    <w:pPr/>
    <w:rPr/>
  </w:style>
  <w:style w:type="paragraph" w:styleId="WWTableHeading1234567891011121314151617" w:customStyle="1">
    <w:name w:val="WW-Table Heading1234567891011121314151617"/>
    <w:basedOn w:val="WWTableContents1234567891011121314151617"/>
    <w:qFormat/>
    <w:pPr>
      <w:jc w:val="center"/>
    </w:pPr>
    <w:rPr>
      <w:b/>
      <w:bCs/>
    </w:rPr>
  </w:style>
  <w:style w:type="paragraph" w:styleId="WWTableContents123456789101112131415161718" w:customStyle="1">
    <w:name w:val="WW-Table Contents123456789101112131415161718"/>
    <w:basedOn w:val="Normal"/>
    <w:qFormat/>
    <w:pPr/>
    <w:rPr/>
  </w:style>
  <w:style w:type="paragraph" w:styleId="WWTableHeading123456789101112131415161718" w:customStyle="1">
    <w:name w:val="WW-Table Heading123456789101112131415161718"/>
    <w:basedOn w:val="WWTableContents123456789101112131415161718"/>
    <w:qFormat/>
    <w:pPr>
      <w:jc w:val="center"/>
    </w:pPr>
    <w:rPr>
      <w:b/>
      <w:bCs/>
    </w:rPr>
  </w:style>
  <w:style w:type="paragraph" w:styleId="WWTableContents12345678910111213141516171819" w:customStyle="1">
    <w:name w:val="WW-Table Contents12345678910111213141516171819"/>
    <w:basedOn w:val="Normal"/>
    <w:qFormat/>
    <w:pPr/>
    <w:rPr/>
  </w:style>
  <w:style w:type="paragraph" w:styleId="WWTableHeading12345678910111213141516171819" w:customStyle="1">
    <w:name w:val="WW-Table Heading12345678910111213141516171819"/>
    <w:basedOn w:val="WWTableContents12345678910111213141516171819"/>
    <w:qFormat/>
    <w:pPr>
      <w:jc w:val="center"/>
    </w:pPr>
    <w:rPr>
      <w:b/>
      <w:bCs/>
    </w:rPr>
  </w:style>
  <w:style w:type="paragraph" w:styleId="WWTableContents1234567891011121314151617181920" w:customStyle="1">
    <w:name w:val="WW-Table Contents1234567891011121314151617181920"/>
    <w:basedOn w:val="Normal"/>
    <w:qFormat/>
    <w:pPr/>
    <w:rPr/>
  </w:style>
  <w:style w:type="paragraph" w:styleId="WWTableHeading1234567891011121314151617181920" w:customStyle="1">
    <w:name w:val="WW-Table Heading1234567891011121314151617181920"/>
    <w:basedOn w:val="WWTableContents1234567891011121314151617181920"/>
    <w:qFormat/>
    <w:pPr>
      <w:jc w:val="center"/>
    </w:pPr>
    <w:rPr>
      <w:b/>
      <w:bCs/>
    </w:rPr>
  </w:style>
  <w:style w:type="paragraph" w:styleId="WWTableContents123456789101112131415161718192021" w:customStyle="1">
    <w:name w:val="WW-Table Contents123456789101112131415161718192021"/>
    <w:basedOn w:val="Normal"/>
    <w:qFormat/>
    <w:pPr/>
    <w:rPr/>
  </w:style>
  <w:style w:type="paragraph" w:styleId="WWTableHeading123456789101112131415161718192021" w:customStyle="1">
    <w:name w:val="WW-Table Heading123456789101112131415161718192021"/>
    <w:basedOn w:val="WWTableContents123456789101112131415161718192021"/>
    <w:qFormat/>
    <w:pPr>
      <w:jc w:val="center"/>
    </w:pPr>
    <w:rPr>
      <w:b/>
      <w:bCs/>
    </w:rPr>
  </w:style>
  <w:style w:type="paragraph" w:styleId="WWTableContents12345678910111213141516171819202122" w:customStyle="1">
    <w:name w:val="WW-Table Contents12345678910111213141516171819202122"/>
    <w:basedOn w:val="Normal"/>
    <w:qFormat/>
    <w:pPr/>
    <w:rPr/>
  </w:style>
  <w:style w:type="paragraph" w:styleId="WWTableHeading12345678910111213141516171819202122" w:customStyle="1">
    <w:name w:val="WW-Table Heading12345678910111213141516171819202122"/>
    <w:basedOn w:val="WWTableContents12345678910111213141516171819202122"/>
    <w:qFormat/>
    <w:pPr>
      <w:jc w:val="center"/>
    </w:pPr>
    <w:rPr>
      <w:b/>
      <w:bCs/>
    </w:rPr>
  </w:style>
  <w:style w:type="paragraph" w:styleId="WWTableContents1234567891011121314151617181920212223" w:customStyle="1">
    <w:name w:val="WW-Table Contents1234567891011121314151617181920212223"/>
    <w:basedOn w:val="Normal"/>
    <w:qFormat/>
    <w:pPr/>
    <w:rPr/>
  </w:style>
  <w:style w:type="paragraph" w:styleId="WWTableHeading1234567891011121314151617181920212223" w:customStyle="1">
    <w:name w:val="WW-Table Heading1234567891011121314151617181920212223"/>
    <w:basedOn w:val="WWTableContents1234567891011121314151617181920212223"/>
    <w:qFormat/>
    <w:pPr>
      <w:jc w:val="center"/>
    </w:pPr>
    <w:rPr>
      <w:b/>
      <w:bCs/>
    </w:rPr>
  </w:style>
  <w:style w:type="paragraph" w:styleId="WWTableContents123456789101112131415161718192021222324" w:customStyle="1">
    <w:name w:val="WW-Table Contents123456789101112131415161718192021222324"/>
    <w:basedOn w:val="Normal"/>
    <w:qFormat/>
    <w:pPr/>
    <w:rPr/>
  </w:style>
  <w:style w:type="paragraph" w:styleId="WWTableHeading123456789101112131415161718192021222324" w:customStyle="1">
    <w:name w:val="WW-Table Heading123456789101112131415161718192021222324"/>
    <w:basedOn w:val="WWTableContents123456789101112131415161718192021222324"/>
    <w:qFormat/>
    <w:pPr>
      <w:jc w:val="center"/>
    </w:pPr>
    <w:rPr>
      <w:b/>
      <w:bCs/>
    </w:rPr>
  </w:style>
  <w:style w:type="paragraph" w:styleId="WWTableContents12345678910111213141516171819202122232425" w:customStyle="1">
    <w:name w:val="WW-Table Contents12345678910111213141516171819202122232425"/>
    <w:basedOn w:val="Normal"/>
    <w:qFormat/>
    <w:pPr/>
    <w:rPr/>
  </w:style>
  <w:style w:type="paragraph" w:styleId="WWTableHeading12345678910111213141516171819202122232425" w:customStyle="1">
    <w:name w:val="WW-Table Heading12345678910111213141516171819202122232425"/>
    <w:basedOn w:val="WWTableContents12345678910111213141516171819202122232425"/>
    <w:qFormat/>
    <w:pPr>
      <w:jc w:val="center"/>
    </w:pPr>
    <w:rPr>
      <w:b/>
      <w:bCs/>
    </w:rPr>
  </w:style>
  <w:style w:type="paragraph" w:styleId="WWTableContents1234567891011121314151617181920212223242526" w:customStyle="1">
    <w:name w:val="WW-Table Contents1234567891011121314151617181920212223242526"/>
    <w:basedOn w:val="Normal"/>
    <w:qFormat/>
    <w:pPr/>
    <w:rPr/>
  </w:style>
  <w:style w:type="paragraph" w:styleId="WWTableHeading1234567891011121314151617181920212223242526" w:customStyle="1">
    <w:name w:val="WW-Table Heading1234567891011121314151617181920212223242526"/>
    <w:basedOn w:val="WWTableContents1234567891011121314151617181920212223242526"/>
    <w:qFormat/>
    <w:pPr>
      <w:jc w:val="center"/>
    </w:pPr>
    <w:rPr>
      <w:b/>
      <w:bCs/>
    </w:rPr>
  </w:style>
  <w:style w:type="paragraph" w:styleId="WWTableContents123456789101112131415161718192021222324252627" w:customStyle="1">
    <w:name w:val="WW-Table Contents123456789101112131415161718192021222324252627"/>
    <w:basedOn w:val="Normal"/>
    <w:qFormat/>
    <w:pPr/>
    <w:rPr/>
  </w:style>
  <w:style w:type="paragraph" w:styleId="WWTableHeading123456789101112131415161718192021222324252627" w:customStyle="1">
    <w:name w:val="WW-Table Heading123456789101112131415161718192021222324252627"/>
    <w:basedOn w:val="WWTableContents123456789101112131415161718192021222324252627"/>
    <w:qFormat/>
    <w:pPr>
      <w:jc w:val="center"/>
    </w:pPr>
    <w:rPr>
      <w:b/>
      <w:bCs/>
    </w:rPr>
  </w:style>
  <w:style w:type="paragraph" w:styleId="WWTableContents12345678910111213141516171819202122232425262728" w:customStyle="1">
    <w:name w:val="WW-Table Contents12345678910111213141516171819202122232425262728"/>
    <w:basedOn w:val="Normal"/>
    <w:qFormat/>
    <w:pPr/>
    <w:rPr/>
  </w:style>
  <w:style w:type="paragraph" w:styleId="WWTableHeading12345678910111213141516171819202122232425262728" w:customStyle="1">
    <w:name w:val="WW-Table Heading12345678910111213141516171819202122232425262728"/>
    <w:basedOn w:val="WWTableContents12345678910111213141516171819202122232425262728"/>
    <w:qFormat/>
    <w:pPr>
      <w:jc w:val="center"/>
    </w:pPr>
    <w:rPr>
      <w:b/>
      <w:bCs/>
    </w:rPr>
  </w:style>
  <w:style w:type="paragraph" w:styleId="WWTableContents1234567891011121314151617181920212223242526272829" w:customStyle="1">
    <w:name w:val="WW-Table Contents1234567891011121314151617181920212223242526272829"/>
    <w:basedOn w:val="Normal"/>
    <w:qFormat/>
    <w:pPr/>
    <w:rPr/>
  </w:style>
  <w:style w:type="paragraph" w:styleId="WWTableHeading1234567891011121314151617181920212223242526272829" w:customStyle="1">
    <w:name w:val="WW-Table Heading1234567891011121314151617181920212223242526272829"/>
    <w:basedOn w:val="WWTableContents1234567891011121314151617181920212223242526272829"/>
    <w:qFormat/>
    <w:pPr>
      <w:jc w:val="center"/>
    </w:pPr>
    <w:rPr>
      <w:b/>
      <w:bCs/>
    </w:rPr>
  </w:style>
  <w:style w:type="paragraph" w:styleId="WWTableContents123456789101112131415161718192021222324252627282930" w:customStyle="1">
    <w:name w:val="WW-Table Contents123456789101112131415161718192021222324252627282930"/>
    <w:basedOn w:val="Normal"/>
    <w:qFormat/>
    <w:pPr/>
    <w:rPr/>
  </w:style>
  <w:style w:type="paragraph" w:styleId="WWTableHeading123456789101112131415161718192021222324252627282930" w:customStyle="1">
    <w:name w:val="WW-Table Heading123456789101112131415161718192021222324252627282930"/>
    <w:basedOn w:val="WWTableContents123456789101112131415161718192021222324252627282930"/>
    <w:qFormat/>
    <w:pPr>
      <w:jc w:val="center"/>
    </w:pPr>
    <w:rPr>
      <w:b/>
      <w:bCs/>
    </w:rPr>
  </w:style>
  <w:style w:type="paragraph" w:styleId="WWTableContents12345678910111213141516171819202122232425262728293031" w:customStyle="1">
    <w:name w:val="WW-Table Contents12345678910111213141516171819202122232425262728293031"/>
    <w:basedOn w:val="Normal"/>
    <w:qFormat/>
    <w:pPr/>
    <w:rPr/>
  </w:style>
  <w:style w:type="paragraph" w:styleId="WWTableHeading12345678910111213141516171819202122232425262728293031" w:customStyle="1">
    <w:name w:val="WW-Table Heading12345678910111213141516171819202122232425262728293031"/>
    <w:basedOn w:val="WWTableContents12345678910111213141516171819202122232425262728293031"/>
    <w:qFormat/>
    <w:pPr>
      <w:jc w:val="center"/>
    </w:pPr>
    <w:rPr>
      <w:b/>
      <w:bCs/>
    </w:rPr>
  </w:style>
  <w:style w:type="paragraph" w:styleId="WWTableContents1234567891011121314151617181920212223242526272829303132" w:customStyle="1">
    <w:name w:val="WW-Table Contents1234567891011121314151617181920212223242526272829303132"/>
    <w:basedOn w:val="Normal"/>
    <w:qFormat/>
    <w:pPr/>
    <w:rPr/>
  </w:style>
  <w:style w:type="paragraph" w:styleId="WWTableHeading1234567891011121314151617181920212223242526272829303132" w:customStyle="1">
    <w:name w:val="WW-Table Heading1234567891011121314151617181920212223242526272829303132"/>
    <w:basedOn w:val="WWTableContents1234567891011121314151617181920212223242526272829303132"/>
    <w:qFormat/>
    <w:pPr>
      <w:jc w:val="center"/>
    </w:pPr>
    <w:rPr>
      <w:b/>
      <w:bCs/>
    </w:rPr>
  </w:style>
  <w:style w:type="paragraph" w:styleId="WWTableContents123456789101112131415161718192021222324252627282930313233" w:customStyle="1">
    <w:name w:val="WW-Table Contents123456789101112131415161718192021222324252627282930313233"/>
    <w:basedOn w:val="Normal"/>
    <w:qFormat/>
    <w:pPr/>
    <w:rPr/>
  </w:style>
  <w:style w:type="paragraph" w:styleId="WWTableHeading123456789101112131415161718192021222324252627282930313233" w:customStyle="1">
    <w:name w:val="WW-Table Heading123456789101112131415161718192021222324252627282930313233"/>
    <w:basedOn w:val="WWTableContents123456789101112131415161718192021222324252627282930313233"/>
    <w:qFormat/>
    <w:pPr>
      <w:jc w:val="center"/>
    </w:pPr>
    <w:rPr>
      <w:b/>
      <w:bCs/>
    </w:rPr>
  </w:style>
  <w:style w:type="paragraph" w:styleId="WWTableContents12345678910111213141516171819202122232425262728293031323334" w:customStyle="1">
    <w:name w:val="WW-Table Contents12345678910111213141516171819202122232425262728293031323334"/>
    <w:basedOn w:val="Normal"/>
    <w:qFormat/>
    <w:pPr/>
    <w:rPr/>
  </w:style>
  <w:style w:type="paragraph" w:styleId="WWTableHeading12345678910111213141516171819202122232425262728293031323334" w:customStyle="1">
    <w:name w:val="WW-Table Heading12345678910111213141516171819202122232425262728293031323334"/>
    <w:basedOn w:val="WWTableContents12345678910111213141516171819202122232425262728293031323334"/>
    <w:qFormat/>
    <w:pPr>
      <w:jc w:val="center"/>
    </w:pPr>
    <w:rPr>
      <w:b/>
      <w:bCs/>
    </w:rPr>
  </w:style>
  <w:style w:type="paragraph" w:styleId="WWTableContents1234567891011121314151617181920212223242526272829303132333435" w:customStyle="1">
    <w:name w:val="WW-Table Contents1234567891011121314151617181920212223242526272829303132333435"/>
    <w:basedOn w:val="Normal"/>
    <w:qFormat/>
    <w:pPr/>
    <w:rPr/>
  </w:style>
  <w:style w:type="paragraph" w:styleId="WWTableHeading1234567891011121314151617181920212223242526272829303132333435" w:customStyle="1">
    <w:name w:val="WW-Table Heading1234567891011121314151617181920212223242526272829303132333435"/>
    <w:basedOn w:val="WWTableContents1234567891011121314151617181920212223242526272829303132333435"/>
    <w:qFormat/>
    <w:pPr>
      <w:jc w:val="center"/>
    </w:pPr>
    <w:rPr>
      <w:b/>
      <w:bCs/>
    </w:rPr>
  </w:style>
  <w:style w:type="paragraph" w:styleId="WWTableContents123456789101112131415161718192021222324252627282930313233343536" w:customStyle="1">
    <w:name w:val="WW-Table Contents123456789101112131415161718192021222324252627282930313233343536"/>
    <w:basedOn w:val="Normal"/>
    <w:qFormat/>
    <w:pPr/>
    <w:rPr/>
  </w:style>
  <w:style w:type="paragraph" w:styleId="WWTableHeading123456789101112131415161718192021222324252627282930313233343536" w:customStyle="1">
    <w:name w:val="WW-Table Heading123456789101112131415161718192021222324252627282930313233343536"/>
    <w:basedOn w:val="WWTableContents123456789101112131415161718192021222324252627282930313233343536"/>
    <w:qFormat/>
    <w:pPr>
      <w:jc w:val="center"/>
    </w:pPr>
    <w:rPr>
      <w:b/>
      <w:bCs/>
    </w:rPr>
  </w:style>
  <w:style w:type="paragraph" w:styleId="WWTableContents12345678910111213141516171819202122232425262728293031323334353637" w:customStyle="1">
    <w:name w:val="WW-Table Contents12345678910111213141516171819202122232425262728293031323334353637"/>
    <w:basedOn w:val="Normal"/>
    <w:qFormat/>
    <w:pPr/>
    <w:rPr/>
  </w:style>
  <w:style w:type="paragraph" w:styleId="WWTableHeading12345678910111213141516171819202122232425262728293031323334353637" w:customStyle="1">
    <w:name w:val="WW-Table Heading12345678910111213141516171819202122232425262728293031323334353637"/>
    <w:basedOn w:val="WWTableContents12345678910111213141516171819202122232425262728293031323334353637"/>
    <w:qFormat/>
    <w:pPr>
      <w:jc w:val="center"/>
    </w:pPr>
    <w:rPr>
      <w:b/>
      <w:bCs/>
    </w:rPr>
  </w:style>
  <w:style w:type="paragraph" w:styleId="WWTableContents1234567891011121314151617181920212223242526272829303132333435363738" w:customStyle="1">
    <w:name w:val="WW-Table Contents1234567891011121314151617181920212223242526272829303132333435363738"/>
    <w:basedOn w:val="Normal"/>
    <w:qFormat/>
    <w:pPr/>
    <w:rPr/>
  </w:style>
  <w:style w:type="paragraph" w:styleId="WWTableHeading1234567891011121314151617181920212223242526272829303132333435363738" w:customStyle="1">
    <w:name w:val="WW-Table Heading1234567891011121314151617181920212223242526272829303132333435363738"/>
    <w:basedOn w:val="WWTableContents1234567891011121314151617181920212223242526272829303132333435363738"/>
    <w:qFormat/>
    <w:pPr>
      <w:jc w:val="center"/>
    </w:pPr>
    <w:rPr>
      <w:b/>
      <w:bCs/>
    </w:rPr>
  </w:style>
  <w:style w:type="paragraph" w:styleId="WWTableContents123456789101112131415161718192021222324252627282930313233343536373839" w:customStyle="1">
    <w:name w:val="WW-Table Contents123456789101112131415161718192021222324252627282930313233343536373839"/>
    <w:basedOn w:val="Normal"/>
    <w:qFormat/>
    <w:pPr/>
    <w:rPr/>
  </w:style>
  <w:style w:type="paragraph" w:styleId="WWTableHeading123456789101112131415161718192021222324252627282930313233343536373839" w:customStyle="1">
    <w:name w:val="WW-Table Heading123456789101112131415161718192021222324252627282930313233343536373839"/>
    <w:basedOn w:val="WWTableContents123456789101112131415161718192021222324252627282930313233343536373839"/>
    <w:qFormat/>
    <w:pPr>
      <w:jc w:val="center"/>
    </w:pPr>
    <w:rPr>
      <w:b/>
      <w:bCs/>
    </w:rPr>
  </w:style>
  <w:style w:type="paragraph" w:styleId="WWTableContents12345678910111213141516171819202122232425262728293031323334353637383940" w:customStyle="1">
    <w:name w:val="WW-Table Contents12345678910111213141516171819202122232425262728293031323334353637383940"/>
    <w:basedOn w:val="Normal"/>
    <w:qFormat/>
    <w:pPr/>
    <w:rPr/>
  </w:style>
  <w:style w:type="paragraph" w:styleId="WWTableHeading12345678910111213141516171819202122232425262728293031323334353637383940" w:customStyle="1">
    <w:name w:val="WW-Table Heading12345678910111213141516171819202122232425262728293031323334353637383940"/>
    <w:basedOn w:val="WWTableContents12345678910111213141516171819202122232425262728293031323334353637383940"/>
    <w:qFormat/>
    <w:pPr>
      <w:jc w:val="center"/>
    </w:pPr>
    <w:rPr>
      <w:b/>
      <w:bCs/>
    </w:rPr>
  </w:style>
  <w:style w:type="paragraph" w:styleId="WWTableContents1234567891011121314151617181920212223242526272829303132333435363738394041" w:customStyle="1">
    <w:name w:val="WW-Table Contents1234567891011121314151617181920212223242526272829303132333435363738394041"/>
    <w:basedOn w:val="Normal"/>
    <w:qFormat/>
    <w:pPr/>
    <w:rPr/>
  </w:style>
  <w:style w:type="paragraph" w:styleId="WWTableHeading1234567891011121314151617181920212223242526272829303132333435363738394041" w:customStyle="1">
    <w:name w:val="WW-Table Heading1234567891011121314151617181920212223242526272829303132333435363738394041"/>
    <w:basedOn w:val="WWTableContents1234567891011121314151617181920212223242526272829303132333435363738394041"/>
    <w:qFormat/>
    <w:pPr>
      <w:jc w:val="center"/>
    </w:pPr>
    <w:rPr>
      <w:b/>
      <w:bCs/>
    </w:rPr>
  </w:style>
  <w:style w:type="paragraph" w:styleId="WWTableContents123456789101112131415161718192021222324252627282930313233343536373839404142" w:customStyle="1">
    <w:name w:val="WW-Table Contents123456789101112131415161718192021222324252627282930313233343536373839404142"/>
    <w:basedOn w:val="Normal"/>
    <w:qFormat/>
    <w:pPr/>
    <w:rPr/>
  </w:style>
  <w:style w:type="paragraph" w:styleId="WWTableHeading123456789101112131415161718192021222324252627282930313233343536373839404142" w:customStyle="1">
    <w:name w:val="WW-Table Heading123456789101112131415161718192021222324252627282930313233343536373839404142"/>
    <w:basedOn w:val="WWTableContents123456789101112131415161718192021222324252627282930313233343536373839404142"/>
    <w:qFormat/>
    <w:pPr>
      <w:jc w:val="center"/>
    </w:pPr>
    <w:rPr>
      <w:b/>
      <w:bCs/>
    </w:rPr>
  </w:style>
  <w:style w:type="paragraph" w:styleId="WWTableContents12345678910111213141516171819202122232425262728293031323334353637383940414243" w:customStyle="1">
    <w:name w:val="WW-Table Contents12345678910111213141516171819202122232425262728293031323334353637383940414243"/>
    <w:basedOn w:val="Normal"/>
    <w:qFormat/>
    <w:pPr/>
    <w:rPr/>
  </w:style>
  <w:style w:type="paragraph" w:styleId="WWTableHeading12345678910111213141516171819202122232425262728293031323334353637383940414243" w:customStyle="1">
    <w:name w:val="WW-Table Heading12345678910111213141516171819202122232425262728293031323334353637383940414243"/>
    <w:basedOn w:val="WWTableContents12345678910111213141516171819202122232425262728293031323334353637383940414243"/>
    <w:qFormat/>
    <w:pPr>
      <w:jc w:val="center"/>
    </w:pPr>
    <w:rPr>
      <w:b/>
      <w:bCs/>
    </w:rPr>
  </w:style>
  <w:style w:type="paragraph" w:styleId="WWTableContents1234567891011121314151617181920212223242526272829303132333435363738394041424344" w:customStyle="1">
    <w:name w:val="WW-Table Contents1234567891011121314151617181920212223242526272829303132333435363738394041424344"/>
    <w:basedOn w:val="Normal"/>
    <w:qFormat/>
    <w:pPr/>
    <w:rPr/>
  </w:style>
  <w:style w:type="paragraph" w:styleId="WWTableHeading1234567891011121314151617181920212223242526272829303132333435363738394041424344" w:customStyle="1">
    <w:name w:val="WW-Table Heading1234567891011121314151617181920212223242526272829303132333435363738394041424344"/>
    <w:basedOn w:val="WWTableContents1234567891011121314151617181920212223242526272829303132333435363738394041424344"/>
    <w:qFormat/>
    <w:pPr>
      <w:jc w:val="center"/>
    </w:pPr>
    <w:rPr>
      <w:b/>
      <w:bCs/>
    </w:rPr>
  </w:style>
  <w:style w:type="paragraph" w:styleId="WWTableContents123456789101112131415161718192021222324252627282930313233343536373839404142434445" w:customStyle="1">
    <w:name w:val="WW-Table Contents123456789101112131415161718192021222324252627282930313233343536373839404142434445"/>
    <w:basedOn w:val="Normal"/>
    <w:qFormat/>
    <w:pPr/>
    <w:rPr/>
  </w:style>
  <w:style w:type="paragraph" w:styleId="WWTableHeading123456789101112131415161718192021222324252627282930313233343536373839404142434445" w:customStyle="1">
    <w:name w:val="WW-Table Heading123456789101112131415161718192021222324252627282930313233343536373839404142434445"/>
    <w:basedOn w:val="WWTableContents123456789101112131415161718192021222324252627282930313233343536373839404142434445"/>
    <w:qFormat/>
    <w:pPr>
      <w:jc w:val="center"/>
    </w:pPr>
    <w:rPr>
      <w:b/>
      <w:bCs/>
    </w:rPr>
  </w:style>
  <w:style w:type="paragraph" w:styleId="WWTableContents12345678910111213141516171819202122232425262728293031323334353637383940414243444546" w:customStyle="1">
    <w:name w:val="WW-Table Contents12345678910111213141516171819202122232425262728293031323334353637383940414243444546"/>
    <w:basedOn w:val="Normal"/>
    <w:qFormat/>
    <w:pPr/>
    <w:rPr/>
  </w:style>
  <w:style w:type="paragraph" w:styleId="WWTableHeading12345678910111213141516171819202122232425262728293031323334353637383940414243444546" w:customStyle="1">
    <w:name w:val="WW-Table Heading12345678910111213141516171819202122232425262728293031323334353637383940414243444546"/>
    <w:basedOn w:val="WWTableContents12345678910111213141516171819202122232425262728293031323334353637383940414243444546"/>
    <w:qFormat/>
    <w:pPr>
      <w:jc w:val="center"/>
    </w:pPr>
    <w:rPr>
      <w:b/>
      <w:bCs/>
    </w:rPr>
  </w:style>
  <w:style w:type="paragraph" w:styleId="Cytaty" w:customStyle="1">
    <w:name w:val="Cytaty"/>
    <w:basedOn w:val="Normal"/>
    <w:qFormat/>
    <w:pPr>
      <w:spacing w:before="0" w:after="283"/>
      <w:ind w:left="567" w:right="567" w:hanging="0"/>
    </w:pPr>
    <w:rPr/>
  </w:style>
  <w:style w:type="paragraph" w:styleId="Tytu">
    <w:name w:val="Title"/>
    <w:basedOn w:val="Gwka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Gwka"/>
    <w:qFormat/>
    <w:pPr>
      <w:spacing w:before="60" w:after="120"/>
      <w:jc w:val="center"/>
    </w:pPr>
    <w:rPr>
      <w:sz w:val="36"/>
      <w:szCs w:val="3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LibreOffice/5.3.1.2$Windows_x86 LibreOffice_project/e80a0e0fd1875e1696614d24c32df0f95f03deb2</Application>
  <Pages>1</Pages>
  <Words>112</Words>
  <Characters>605</Characters>
  <CharactersWithSpaces>708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2018-07-04T08:16:00Z</dcterms:created>
  <dc:creator>Kamiński Wojciech</dc:creator>
  <dc:description/>
  <dc:language>pl-PL</dc:language>
  <cp:lastModifiedBy/>
  <cp:lastPrinted>2015-01-09T11:51:00Z</cp:lastPrinted>
  <dcterms:modified xsi:type="dcterms:W3CDTF">2019-01-10T13:46:01Z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