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E" w:rsidRDefault="00FA08F9">
      <w:r>
        <w:rPr>
          <w:rFonts w:ascii="Arial" w:hAnsi="Arial" w:cs="Arial"/>
          <w:sz w:val="24"/>
          <w:szCs w:val="24"/>
        </w:rPr>
        <w:t>Tabelka – Stan Spraw</w:t>
      </w:r>
      <w:r w:rsidR="00110599">
        <w:rPr>
          <w:rFonts w:ascii="Arial" w:hAnsi="Arial" w:cs="Arial"/>
          <w:sz w:val="24"/>
          <w:szCs w:val="24"/>
        </w:rPr>
        <w:t>-  II</w:t>
      </w:r>
      <w:r w:rsidR="006968CE">
        <w:rPr>
          <w:rFonts w:ascii="Arial" w:hAnsi="Arial" w:cs="Arial"/>
          <w:sz w:val="24"/>
          <w:szCs w:val="24"/>
        </w:rPr>
        <w:t>I</w:t>
      </w:r>
      <w:r w:rsidR="00110599">
        <w:rPr>
          <w:rFonts w:ascii="Arial" w:hAnsi="Arial" w:cs="Arial"/>
          <w:sz w:val="24"/>
          <w:szCs w:val="24"/>
        </w:rPr>
        <w:t xml:space="preserve"> KWARTAŁ  2018r.   -Urząd Skarbowy w Bytowie</w:t>
      </w:r>
    </w:p>
    <w:p w:rsidR="00F503EE" w:rsidRDefault="00F503E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/>
      </w:tblPr>
      <w:tblGrid>
        <w:gridCol w:w="575"/>
        <w:gridCol w:w="4124"/>
        <w:gridCol w:w="2295"/>
        <w:gridCol w:w="2294"/>
      </w:tblGrid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245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  <w:p w:rsidR="00110599" w:rsidP="008E47F9" w:rsidRDefault="001105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 xml:space="preserve">Sprawy z zakresu egzekucji </w:t>
            </w:r>
          </w:p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Administracyjnej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</w:pPr>
          </w:p>
          <w:p w:rsidR="003D5409" w:rsidP="008E47F9" w:rsidRDefault="006968CE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0D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</w:pPr>
            <w:bookmarkStart w:name="_GoBack" w:id="0"/>
            <w:bookmarkEnd w:id="0"/>
          </w:p>
          <w:p w:rsidR="003D5409" w:rsidP="008E47F9" w:rsidRDefault="006968CE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0D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6968CE" w:rsidRDefault="001105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2452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2452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474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8E47F9">
            <w:pPr>
              <w:tabs>
                <w:tab w:val="center" w:pos="1042"/>
                <w:tab w:val="right" w:pos="20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68CE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E47F9" w:rsidP="008E47F9" w:rsidRDefault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1105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P="008E47F9" w:rsidRDefault="001105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karne – skarbowe</w:t>
            </w: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P="008E47F9" w:rsidRDefault="00F50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P="008E47F9" w:rsidRDefault="006968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110599" w:rsidP="00110599" w:rsidRDefault="006968CE">
      <w:pPr>
        <w:spacing w:line="240" w:lineRule="auto"/>
      </w:pPr>
      <w:r>
        <w:t>Bytów, 2018-10</w:t>
      </w:r>
      <w:r w:rsidR="00110599">
        <w:t>-0</w:t>
      </w:r>
      <w:r w:rsidR="001F7E06">
        <w:t>8</w:t>
      </w:r>
      <w:r w:rsidR="00110599">
        <w:tab/>
      </w:r>
      <w:r w:rsidR="00110599">
        <w:tab/>
      </w:r>
      <w:r w:rsidR="00110599">
        <w:tab/>
      </w:r>
      <w:r w:rsidR="00110599">
        <w:tab/>
      </w:r>
      <w:r w:rsidR="00110599">
        <w:tab/>
      </w:r>
      <w:r w:rsidR="00110599">
        <w:tab/>
      </w:r>
      <w:r w:rsidR="00110599">
        <w:tab/>
      </w:r>
      <w:r w:rsidR="00110599">
        <w:tab/>
        <w:t>Sylwester Żurawski</w:t>
      </w:r>
    </w:p>
    <w:p w:rsidR="00110599" w:rsidP="00110599" w:rsidRDefault="00110599">
      <w:pPr>
        <w:pStyle w:val="western"/>
        <w:spacing w:after="0" w:line="240" w:lineRule="auto"/>
        <w:jc w:val="right"/>
      </w:pPr>
      <w:r>
        <w:rPr>
          <w:sz w:val="22"/>
          <w:szCs w:val="22"/>
        </w:rPr>
        <w:t>Naczelnik Urzędu Skarbowego</w:t>
      </w:r>
    </w:p>
    <w:p w:rsidR="00110599" w:rsidP="00110599" w:rsidRDefault="00110599">
      <w:pPr>
        <w:pStyle w:val="western"/>
        <w:spacing w:after="0" w:line="240" w:lineRule="auto"/>
        <w:jc w:val="right"/>
      </w:pPr>
      <w:r>
        <w:rPr>
          <w:i/>
          <w:iCs/>
          <w:sz w:val="22"/>
          <w:szCs w:val="22"/>
        </w:rPr>
        <w:t xml:space="preserve">/podpisano kwalifikowanym </w:t>
      </w:r>
    </w:p>
    <w:p w:rsidR="00110599" w:rsidP="00110599" w:rsidRDefault="00110599">
      <w:pPr>
        <w:pStyle w:val="western"/>
        <w:spacing w:after="0" w:line="240" w:lineRule="auto"/>
        <w:ind w:left="6373"/>
      </w:pPr>
      <w:r>
        <w:rPr>
          <w:i/>
          <w:iCs/>
          <w:sz w:val="22"/>
          <w:szCs w:val="22"/>
        </w:rPr>
        <w:t>podpisem elektronicznym/</w:t>
      </w:r>
    </w:p>
    <w:p w:rsidR="00110599" w:rsidP="00110599" w:rsidRDefault="00110599">
      <w:pPr>
        <w:pStyle w:val="western"/>
        <w:spacing w:after="0" w:line="240" w:lineRule="auto"/>
        <w:ind w:left="6373"/>
      </w:pPr>
    </w:p>
    <w:p w:rsidR="00110599" w:rsidRDefault="00110599"/>
    <w:sectPr w:rsidR="00110599" w:rsidSect="00F503EE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3EE"/>
    <w:rsid w:val="00010EAC"/>
    <w:rsid w:val="00110599"/>
    <w:rsid w:val="00110DF7"/>
    <w:rsid w:val="001F7E06"/>
    <w:rsid w:val="00245287"/>
    <w:rsid w:val="00327627"/>
    <w:rsid w:val="003D5409"/>
    <w:rsid w:val="006968CE"/>
    <w:rsid w:val="006E14E6"/>
    <w:rsid w:val="00825F36"/>
    <w:rsid w:val="008E47F9"/>
    <w:rsid w:val="00B2355E"/>
    <w:rsid w:val="00B91E36"/>
    <w:rsid w:val="00F503EE"/>
    <w:rsid w:val="00F5740B"/>
    <w:rsid w:val="00FA08F9"/>
    <w:rsid w:val="00FC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3E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503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503EE"/>
    <w:pPr>
      <w:spacing w:after="140" w:line="288" w:lineRule="auto"/>
    </w:pPr>
  </w:style>
  <w:style w:type="paragraph" w:styleId="Lista">
    <w:name w:val="List"/>
    <w:basedOn w:val="Tekstpodstawowy"/>
    <w:rsid w:val="00F503EE"/>
    <w:rPr>
      <w:rFonts w:cs="Mangal"/>
    </w:rPr>
  </w:style>
  <w:style w:type="paragraph" w:customStyle="1" w:styleId="Caption">
    <w:name w:val="Caption"/>
    <w:basedOn w:val="Normalny"/>
    <w:qFormat/>
    <w:rsid w:val="00F5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03EE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1105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Płksa Irena</cp:lastModifiedBy>
  <cp:revision>5</cp:revision>
  <cp:lastPrinted>2018-07-04T10:18:00Z</cp:lastPrinted>
  <dcterms:created xsi:type="dcterms:W3CDTF">2018-10-04T12:44:00Z</dcterms:created>
  <dcterms:modified xsi:type="dcterms:W3CDTF">2018-10-08T08:54:00Z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DocSecurity">
    <vt:i4>0</vt:i4>
  </op:property>
  <op:property fmtid="{D5CDD505-2E9C-101B-9397-08002B2CF9AE}" pid="4" name="HyperlinksChanged">
    <vt:bool>false</vt:bool>
  </op:property>
  <op:property fmtid="{D5CDD505-2E9C-101B-9397-08002B2CF9AE}" pid="5" name="LinksUpToDate">
    <vt:bool>false</vt:bool>
  </op:property>
  <op:property fmtid="{D5CDD505-2E9C-101B-9397-08002B2CF9AE}" pid="6" name="ScaleCrop">
    <vt:bool>false</vt:bool>
  </op:property>
  <op:property fmtid="{D5CDD505-2E9C-101B-9397-08002B2CF9AE}" pid="7" name="ShareDoc">
    <vt:bool>false</vt:bool>
  </op:property>
  <op:property fmtid="{D5CDD505-2E9C-101B-9397-08002B2CF9AE}" pid="8" name="ZnakPisma">
    <vt:lpwstr/>
  </op:property>
  <op:property fmtid="{D5CDD505-2E9C-101B-9397-08002B2CF9AE}" pid="9" name="UNPPisma">
    <vt:lpwstr>2201-18-109762</vt:lpwstr>
  </op:property>
  <op:property fmtid="{D5CDD505-2E9C-101B-9397-08002B2CF9AE}" pid="10" name="ZnakSprawy">
    <vt:lpwstr/>
  </op:property>
  <op:property fmtid="{D5CDD505-2E9C-101B-9397-08002B2CF9AE}" pid="11" name="ZnakSprawyPrzedPrzeniesieniem">
    <vt:lpwstr/>
  </op:property>
  <op:property fmtid="{D5CDD505-2E9C-101B-9397-08002B2CF9AE}" pid="12" name="Autor">
    <vt:lpwstr>Płaksa Irena</vt:lpwstr>
  </op:property>
  <op:property fmtid="{D5CDD505-2E9C-101B-9397-08002B2CF9AE}" pid="13" name="AutorInicjaly">
    <vt:lpwstr>IP173</vt:lpwstr>
  </op:property>
  <op:property fmtid="{D5CDD505-2E9C-101B-9397-08002B2CF9AE}" pid="14" name="AutorNrTelefonu">
    <vt:lpwstr/>
  </op:property>
  <op:property fmtid="{D5CDD505-2E9C-101B-9397-08002B2CF9AE}" pid="15" name="Stanowisko">
    <vt:lpwstr>Starszy specjalista</vt:lpwstr>
  </op:property>
  <op:property fmtid="{D5CDD505-2E9C-101B-9397-08002B2CF9AE}" pid="16" name="OpisPisma">
    <vt:lpwstr>Tabelka - Stan spraw - III kwartał- 2018r.-Urząd Skarbowy w Bytowie</vt:lpwstr>
  </op:property>
  <op:property fmtid="{D5CDD505-2E9C-101B-9397-08002B2CF9AE}" pid="17" name="Komorka">
    <vt:lpwstr>2202-Naczelnik</vt:lpwstr>
  </op:property>
  <op:property fmtid="{D5CDD505-2E9C-101B-9397-08002B2CF9AE}" pid="18" name="KodKomorki">
    <vt:lpwstr>2202-NUS</vt:lpwstr>
  </op:property>
  <op:property fmtid="{D5CDD505-2E9C-101B-9397-08002B2CF9AE}" pid="19" name="AktualnaData">
    <vt:lpwstr>2018-10-08</vt:lpwstr>
  </op:property>
  <op:property fmtid="{D5CDD505-2E9C-101B-9397-08002B2CF9AE}" pid="20" name="Wydzial">
    <vt:lpwstr>2202-Sekretariat</vt:lpwstr>
  </op:property>
  <op:property fmtid="{D5CDD505-2E9C-101B-9397-08002B2CF9AE}" pid="21" name="KodWydzialu">
    <vt:lpwstr>2202-SWS</vt:lpwstr>
  </op:property>
  <op:property fmtid="{D5CDD505-2E9C-101B-9397-08002B2CF9AE}" pid="22" name="ZaakceptowanePrzez">
    <vt:lpwstr>n/d</vt:lpwstr>
  </op:property>
  <op:property fmtid="{D5CDD505-2E9C-101B-9397-08002B2CF9AE}" pid="23" name="PrzekazanieDo">
    <vt:lpwstr>Referat Obsługi Klienta i Komunikacji Zewnętrznej(IWK)</vt:lpwstr>
  </op:property>
  <op:property fmtid="{D5CDD505-2E9C-101B-9397-08002B2CF9AE}" pid="24" name="PrzekazanieDoStanowisko">
    <vt:lpwstr/>
  </op:property>
  <op:property fmtid="{D5CDD505-2E9C-101B-9397-08002B2CF9AE}" pid="25" name="PrzekazanieDoKomorkaPracownika">
    <vt:lpwstr/>
  </op:property>
  <op:property fmtid="{D5CDD505-2E9C-101B-9397-08002B2CF9AE}" pid="26" name="PrzekazanieWgRozdzielnika">
    <vt:lpwstr/>
  </op:property>
  <op:property fmtid="{D5CDD505-2E9C-101B-9397-08002B2CF9AE}" pid="27" name="adresImie">
    <vt:lpwstr/>
  </op:property>
  <op:property fmtid="{D5CDD505-2E9C-101B-9397-08002B2CF9AE}" pid="28" name="adresNazwisko">
    <vt:lpwstr/>
  </op:property>
  <op:property fmtid="{D5CDD505-2E9C-101B-9397-08002B2CF9AE}" pid="29" name="adresNazwa">
    <vt:lpwstr/>
  </op:property>
  <op:property fmtid="{D5CDD505-2E9C-101B-9397-08002B2CF9AE}" pid="30" name="adresOddzial">
    <vt:lpwstr/>
  </op:property>
  <op:property fmtid="{D5CDD505-2E9C-101B-9397-08002B2CF9AE}" pid="31" name="adresUlica">
    <vt:lpwstr/>
  </op:property>
  <op:property fmtid="{D5CDD505-2E9C-101B-9397-08002B2CF9AE}" pid="32" name="adresTypUlicy">
    <vt:lpwstr/>
  </op:property>
  <op:property fmtid="{D5CDD505-2E9C-101B-9397-08002B2CF9AE}" pid="33" name="adresNrDomu">
    <vt:lpwstr/>
  </op:property>
  <op:property fmtid="{D5CDD505-2E9C-101B-9397-08002B2CF9AE}" pid="34" name="adresNrLokalu">
    <vt:lpwstr/>
  </op:property>
  <op:property fmtid="{D5CDD505-2E9C-101B-9397-08002B2CF9AE}" pid="35" name="adresKodPocztowy">
    <vt:lpwstr/>
  </op:property>
  <op:property fmtid="{D5CDD505-2E9C-101B-9397-08002B2CF9AE}" pid="36" name="adresMiejscowosc">
    <vt:lpwstr/>
  </op:property>
  <op:property fmtid="{D5CDD505-2E9C-101B-9397-08002B2CF9AE}" pid="37" name="adresPoczta">
    <vt:lpwstr/>
  </op:property>
  <op:property fmtid="{D5CDD505-2E9C-101B-9397-08002B2CF9AE}" pid="38" name="adresEMail">
    <vt:lpwstr/>
  </op:property>
  <op:property fmtid="{D5CDD505-2E9C-101B-9397-08002B2CF9AE}" pid="39" name="DataNaPismie">
    <vt:lpwstr>2018-10-08</vt:lpwstr>
  </op:property>
  <op:property fmtid="{D5CDD505-2E9C-101B-9397-08002B2CF9AE}" pid="40" name="DaneJednostki1">
    <vt:lpwstr>Izba Administracji Skarbowej w Gdańsku </vt:lpwstr>
  </op:property>
  <op:property fmtid="{D5CDD505-2E9C-101B-9397-08002B2CF9AE}" pid="41" name="PolaDodatkowe1">
    <vt:lpwstr>Izba Administracji Skarbowej w Gdańsku </vt:lpwstr>
  </op:property>
  <op:property fmtid="{D5CDD505-2E9C-101B-9397-08002B2CF9AE}" pid="42" name="DaneJednostki2">
    <vt:lpwstr>Gdańsk </vt:lpwstr>
  </op:property>
  <op:property fmtid="{D5CDD505-2E9C-101B-9397-08002B2CF9AE}" pid="43" name="PolaDodatkowe2">
    <vt:lpwstr>Gdańsk </vt:lpwstr>
  </op:property>
  <op:property fmtid="{D5CDD505-2E9C-101B-9397-08002B2CF9AE}" pid="44" name="DaneJednostki3">
    <vt:lpwstr>80-831 </vt:lpwstr>
  </op:property>
  <op:property fmtid="{D5CDD505-2E9C-101B-9397-08002B2CF9AE}" pid="45" name="PolaDodatkowe3">
    <vt:lpwstr>80-831 </vt:lpwstr>
  </op:property>
  <op:property fmtid="{D5CDD505-2E9C-101B-9397-08002B2CF9AE}" pid="46" name="DaneJednostki4">
    <vt:lpwstr>Długa </vt:lpwstr>
  </op:property>
  <op:property fmtid="{D5CDD505-2E9C-101B-9397-08002B2CF9AE}" pid="47" name="PolaDodatkowe4">
    <vt:lpwstr>Długa </vt:lpwstr>
  </op:property>
  <op:property fmtid="{D5CDD505-2E9C-101B-9397-08002B2CF9AE}" pid="48" name="DaneJednostki5">
    <vt:lpwstr>75/76 </vt:lpwstr>
  </op:property>
  <op:property fmtid="{D5CDD505-2E9C-101B-9397-08002B2CF9AE}" pid="49" name="PolaDodatkowe5">
    <vt:lpwstr>75/76 </vt:lpwstr>
  </op:property>
  <op:property fmtid="{D5CDD505-2E9C-101B-9397-08002B2CF9AE}" pid="50" name="DaneJednostki6">
    <vt:lpwstr>58 300-23-00</vt:lpwstr>
  </op:property>
  <op:property fmtid="{D5CDD505-2E9C-101B-9397-08002B2CF9AE}" pid="51" name="PolaDodatkowe6">
    <vt:lpwstr>58 300-23-00</vt:lpwstr>
  </op:property>
  <op:property fmtid="{D5CDD505-2E9C-101B-9397-08002B2CF9AE}" pid="52" name="DaneJednostki7">
    <vt:lpwstr>58 301-43-18</vt:lpwstr>
  </op:property>
  <op:property fmtid="{D5CDD505-2E9C-101B-9397-08002B2CF9AE}" pid="53" name="PolaDodatkowe7">
    <vt:lpwstr>58 301-43-18</vt:lpwstr>
  </op:property>
  <op:property fmtid="{D5CDD505-2E9C-101B-9397-08002B2CF9AE}" pid="54" name="DaneJednostki8">
    <vt:lpwstr>ias.gdansk@mf.gov.pl</vt:lpwstr>
  </op:property>
  <op:property fmtid="{D5CDD505-2E9C-101B-9397-08002B2CF9AE}" pid="55" name="PolaDodatkowe8">
    <vt:lpwstr>ias.gdansk@mf.gov.pl</vt:lpwstr>
  </op:property>
  <op:property fmtid="{D5CDD505-2E9C-101B-9397-08002B2CF9AE}" pid="56" name="DaneJednostki9">
    <vt:lpwstr>www.pomorskie.kas.gov.pl</vt:lpwstr>
  </op:property>
  <op:property fmtid="{D5CDD505-2E9C-101B-9397-08002B2CF9AE}" pid="57" name="PolaDodatkowe9">
    <vt:lpwstr>www.pomorskie.kas.gov.pl</vt:lpwstr>
  </op:property>
  <op:property fmtid="{D5CDD505-2E9C-101B-9397-08002B2CF9AE}" pid="58" name="DaneJednostki10">
    <vt:lpwstr>Dyrektor Izby Administracji Skarbowej w Gdańsku</vt:lpwstr>
  </op:property>
  <op:property fmtid="{D5CDD505-2E9C-101B-9397-08002B2CF9AE}" pid="59" name="PolaDodatkowe10">
    <vt:lpwstr>Dyrektor Izby Administracji Skarbowej w Gdańsku</vt:lpwstr>
  </op:property>
  <op:property fmtid="{D5CDD505-2E9C-101B-9397-08002B2CF9AE}" pid="60" name="KodKreskowy">
    <vt:lpwstr/>
  </op:property>
  <op:property fmtid="{D5CDD505-2E9C-101B-9397-08002B2CF9AE}" pid="61" name="TrescPisma">
    <vt:lpwstr/>
  </op:property>
</op:Properties>
</file>