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8D" w:rsidRDefault="00302D0D">
      <w:r>
        <w:rPr>
          <w:rFonts w:ascii="Arial" w:hAnsi="Arial" w:cs="Arial"/>
          <w:sz w:val="24"/>
          <w:szCs w:val="24"/>
        </w:rPr>
        <w:t xml:space="preserve">Tabelka – Stan Spraw </w:t>
      </w:r>
    </w:p>
    <w:p w:rsidR="00C81A8D" w:rsidRPr="00D35174" w:rsidRDefault="00D35174">
      <w:pPr>
        <w:rPr>
          <w:rFonts w:ascii="Arial" w:hAnsi="Arial" w:cs="Arial"/>
          <w:b/>
          <w:sz w:val="24"/>
          <w:szCs w:val="24"/>
        </w:rPr>
      </w:pPr>
      <w:r w:rsidRPr="00D35174">
        <w:rPr>
          <w:rFonts w:ascii="Arial" w:hAnsi="Arial" w:cs="Arial"/>
          <w:b/>
          <w:sz w:val="24"/>
          <w:szCs w:val="24"/>
        </w:rPr>
        <w:t>I kwartał 2018 r.</w:t>
      </w:r>
    </w:p>
    <w:p w:rsidR="00C81A8D" w:rsidRDefault="00302D0D">
      <w:r>
        <w:rPr>
          <w:rFonts w:ascii="Arial" w:hAnsi="Arial" w:cs="Arial"/>
          <w:b/>
          <w:bCs/>
          <w:sz w:val="24"/>
          <w:szCs w:val="24"/>
        </w:rPr>
        <w:t>Urząd Skarbowy w Malborku</w:t>
      </w:r>
    </w:p>
    <w:p w:rsidR="00C81A8D" w:rsidRDefault="00C81A8D"/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5"/>
        <w:gridCol w:w="2293"/>
      </w:tblGrid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108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98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104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185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0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2950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5906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91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81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153.426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 xml:space="preserve">Sprawy z </w:t>
            </w:r>
            <w:r>
              <w:rPr>
                <w:rFonts w:eastAsia="Calibri" w:cs="Times New Roman"/>
                <w:b/>
                <w:color w:val="000000"/>
              </w:rPr>
              <w:t>zakresu kontroli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10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423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472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-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356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35174">
            <w:pPr>
              <w:spacing w:after="0" w:line="100" w:lineRule="atLeast"/>
              <w:jc w:val="center"/>
            </w:pPr>
            <w:r>
              <w:t>264</w:t>
            </w:r>
          </w:p>
        </w:tc>
      </w:tr>
    </w:tbl>
    <w:p w:rsidR="00C81A8D" w:rsidRDefault="00C81A8D"/>
    <w:p w:rsidR="00302D0D" w:rsidRDefault="00302D0D"/>
    <w:p w:rsidR="00302D0D" w:rsidRDefault="00302D0D">
      <w:r>
        <w:t>Sporządziła:</w:t>
      </w:r>
    </w:p>
    <w:p w:rsidR="00302D0D" w:rsidRDefault="00302D0D">
      <w:r>
        <w:t>Monika Brytan</w:t>
      </w:r>
      <w:bookmarkStart w:id="0" w:name="_GoBack"/>
      <w:bookmarkEnd w:id="0"/>
    </w:p>
    <w:sectPr w:rsidR="00302D0D">
      <w:pgSz w:w="11906" w:h="16838"/>
      <w:pgMar w:top="851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1A8D"/>
    <w:rsid w:val="00302D0D"/>
    <w:rsid w:val="00C81A8D"/>
    <w:rsid w:val="00D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9FF9-BC80-4FE9-9E2D-375C169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Brytan Monika</cp:lastModifiedBy>
  <cp:revision>11</cp:revision>
  <cp:lastPrinted>2018-04-10T10:36:00Z</cp:lastPrinted>
  <dcterms:created xsi:type="dcterms:W3CDTF">2015-11-17T10:05:00Z</dcterms:created>
  <dcterms:modified xsi:type="dcterms:W3CDTF">2018-04-10T10:46:00Z</dcterms:modified>
</cp:coreProperties>
</file>