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4CC0" w14:textId="77777777" w:rsidR="00A87674" w:rsidRPr="00B51D68" w:rsidRDefault="00377FD9">
      <w:pPr>
        <w:rPr>
          <w:b/>
          <w:bCs/>
          <w:color w:val="000000" w:themeColor="text1"/>
          <w:sz w:val="28"/>
          <w:szCs w:val="28"/>
        </w:rPr>
      </w:pPr>
      <w:r w:rsidRPr="00B51D68">
        <w:rPr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0" distR="0" simplePos="0" relativeHeight="9" behindDoc="0" locked="0" layoutInCell="0" allowOverlap="1" wp14:anchorId="6DDD6AA0" wp14:editId="62508012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687705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04C39" w14:textId="77777777" w:rsidR="00A87674" w:rsidRPr="00B51D68" w:rsidRDefault="00377FD9">
      <w:pPr>
        <w:rPr>
          <w:color w:val="000000" w:themeColor="text1"/>
        </w:rPr>
      </w:pPr>
      <w:r w:rsidRPr="00B51D68">
        <w:rPr>
          <w:color w:val="000000" w:themeColor="text1"/>
        </w:rPr>
        <w:br w:type="column"/>
      </w:r>
      <w:r w:rsidRPr="00B51D68">
        <w:rPr>
          <w:b/>
          <w:bCs/>
          <w:color w:val="000000" w:themeColor="text1"/>
          <w:sz w:val="28"/>
          <w:szCs w:val="28"/>
        </w:rPr>
        <w:t>NACZELNIK</w:t>
      </w:r>
      <w:r w:rsidRPr="00B51D68">
        <w:rPr>
          <w:b/>
          <w:bCs/>
          <w:color w:val="000000" w:themeColor="text1"/>
          <w:sz w:val="28"/>
          <w:szCs w:val="28"/>
        </w:rPr>
        <w:br/>
        <w:t xml:space="preserve">URZĘDU SKARBOWEGO </w:t>
      </w:r>
      <w:r w:rsidRPr="00B51D68">
        <w:rPr>
          <w:b/>
          <w:bCs/>
          <w:color w:val="000000" w:themeColor="text1"/>
          <w:sz w:val="28"/>
          <w:szCs w:val="28"/>
        </w:rPr>
        <w:br/>
        <w:t>W WEJHEROWIE</w:t>
      </w:r>
    </w:p>
    <w:p w14:paraId="66F904D1" w14:textId="77777777" w:rsidR="00A87674" w:rsidRPr="00B51D68" w:rsidRDefault="00A87674">
      <w:pPr>
        <w:rPr>
          <w:color w:val="000000" w:themeColor="text1"/>
        </w:rPr>
        <w:sectPr w:rsidR="00A87674" w:rsidRPr="00B51D6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701" w:header="0" w:footer="709" w:gutter="0"/>
          <w:cols w:num="2" w:space="708" w:equalWidth="0">
            <w:col w:w="1031" w:space="396"/>
            <w:col w:w="7643"/>
          </w:cols>
          <w:formProt w:val="0"/>
          <w:titlePg/>
          <w:docGrid w:linePitch="360" w:charSpace="12288"/>
        </w:sectPr>
      </w:pPr>
    </w:p>
    <w:p w14:paraId="7A3AA528" w14:textId="5D264212" w:rsidR="00A87674" w:rsidRPr="00B51D68" w:rsidRDefault="00B51D68">
      <w:pPr>
        <w:rPr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mc:AlternateContent>
          <mc:Choice Requires="wps">
            <w:drawing>
              <wp:anchor distT="6350" distB="6350" distL="635" distR="635" simplePos="0" relativeHeight="6" behindDoc="0" locked="0" layoutInCell="0" allowOverlap="1" wp14:anchorId="72FC97C9" wp14:editId="3DE0338B">
                <wp:simplePos x="0" y="0"/>
                <wp:positionH relativeFrom="column">
                  <wp:posOffset>6985</wp:posOffset>
                </wp:positionH>
                <wp:positionV relativeFrom="paragraph">
                  <wp:posOffset>87630</wp:posOffset>
                </wp:positionV>
                <wp:extent cx="4027170" cy="2540"/>
                <wp:effectExtent l="0" t="0" r="30480" b="35560"/>
                <wp:wrapNone/>
                <wp:docPr id="17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7170" cy="25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855D" id="Łącznik prosty 2" o:spid="_x0000_s1026" style="position:absolute;z-index:6;visibility:visible;mso-wrap-style:square;mso-width-percent:0;mso-height-percent:0;mso-wrap-distance-left:.05pt;mso-wrap-distance-top:.5pt;mso-wrap-distance-right:.05pt;mso-wrap-distance-bottom:.5pt;mso-position-horizontal:absolute;mso-position-horizontal-relative:text;mso-position-vertical:absolute;mso-position-vertical-relative:text;mso-width-percent:0;mso-height-percent:0;mso-width-relative:page;mso-height-relative:page" from=".55pt,6.9pt" to="317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" o:allowincell="f" strokeweight=".35mm">
                <v:stroke joinstyle="miter"/>
                <o:lock v:ext="edit" shapetype="f"/>
              </v:line>
            </w:pict>
          </mc:Fallback>
        </mc:AlternateContent>
      </w:r>
    </w:p>
    <w:p w14:paraId="36DEEA90" w14:textId="77777777" w:rsidR="00A87674" w:rsidRPr="00B51D68" w:rsidRDefault="00A87674">
      <w:pPr>
        <w:rPr>
          <w:color w:val="000000" w:themeColor="text1"/>
        </w:rPr>
        <w:sectPr w:rsidR="00A87674" w:rsidRPr="00B51D68">
          <w:type w:val="continuous"/>
          <w:pgSz w:w="11906" w:h="16838"/>
          <w:pgMar w:top="1134" w:right="1134" w:bottom="1134" w:left="1701" w:header="0" w:footer="709" w:gutter="0"/>
          <w:cols w:space="708"/>
          <w:formProt w:val="0"/>
          <w:docGrid w:linePitch="360" w:charSpace="12288"/>
        </w:sectPr>
      </w:pPr>
    </w:p>
    <w:p w14:paraId="20D97A0B" w14:textId="77777777" w:rsidR="00A87674" w:rsidRPr="00B51D68" w:rsidRDefault="00A87674">
      <w:pPr>
        <w:tabs>
          <w:tab w:val="left" w:pos="4530"/>
        </w:tabs>
        <w:rPr>
          <w:color w:val="000000" w:themeColor="text1"/>
        </w:rPr>
      </w:pPr>
    </w:p>
    <w:p w14:paraId="522BC8C5" w14:textId="183791B5" w:rsidR="00A87674" w:rsidRPr="00B51D68" w:rsidRDefault="00377FD9">
      <w:pPr>
        <w:spacing w:before="0" w:after="0"/>
        <w:rPr>
          <w:rFonts w:ascii="Calibri" w:hAnsi="Calibri"/>
          <w:color w:val="000000" w:themeColor="text1"/>
        </w:rPr>
      </w:pPr>
      <w:r w:rsidRPr="00B51D68">
        <w:rPr>
          <w:color w:val="000000" w:themeColor="text1"/>
        </w:rPr>
        <w:br w:type="column"/>
      </w:r>
      <w:r w:rsidRPr="00B51D68">
        <w:rPr>
          <w:rFonts w:ascii="Calibri" w:hAnsi="Calibri"/>
          <w:color w:val="000000" w:themeColor="text1"/>
        </w:rPr>
        <w:t xml:space="preserve">           Wejherowo, </w:t>
      </w:r>
      <w:r w:rsidR="00171D7F" w:rsidRPr="00B51D68">
        <w:rPr>
          <w:rFonts w:ascii="Calibri" w:hAnsi="Calibri"/>
          <w:color w:val="000000" w:themeColor="text1"/>
        </w:rPr>
        <w:t>22</w:t>
      </w:r>
      <w:r w:rsidRPr="00B51D68">
        <w:rPr>
          <w:rFonts w:ascii="Calibri" w:hAnsi="Calibri"/>
          <w:color w:val="000000" w:themeColor="text1"/>
        </w:rPr>
        <w:t xml:space="preserve"> maja 2024 roku</w:t>
      </w:r>
    </w:p>
    <w:p w14:paraId="74C2000F" w14:textId="77777777" w:rsidR="00A87674" w:rsidRPr="00B51D68" w:rsidRDefault="00A87674">
      <w:pPr>
        <w:rPr>
          <w:color w:val="000000" w:themeColor="text1"/>
        </w:rPr>
        <w:sectPr w:rsidR="00A87674" w:rsidRPr="00B51D68">
          <w:type w:val="continuous"/>
          <w:pgSz w:w="11906" w:h="16838"/>
          <w:pgMar w:top="1134" w:right="1134" w:bottom="1134" w:left="1701" w:header="0" w:footer="709" w:gutter="0"/>
          <w:cols w:num="2" w:space="708"/>
          <w:formProt w:val="0"/>
          <w:docGrid w:linePitch="360" w:charSpace="12288"/>
        </w:sectPr>
      </w:pPr>
    </w:p>
    <w:p w14:paraId="51893F20" w14:textId="3723D737" w:rsidR="00A87674" w:rsidRPr="00B51D68" w:rsidRDefault="00B51D68">
      <w:pPr>
        <w:spacing w:before="0" w:after="0"/>
        <w:ind w:left="57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mc:AlternateContent>
          <mc:Choice Requires="wps">
            <w:drawing>
              <wp:anchor distT="6350" distB="6350" distL="635" distR="635" simplePos="0" relativeHeight="5" behindDoc="0" locked="0" layoutInCell="0" allowOverlap="1" wp14:anchorId="29AC33A2" wp14:editId="2F464DCF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2258695" cy="2540"/>
                <wp:effectExtent l="0" t="0" r="27305" b="35560"/>
                <wp:wrapNone/>
                <wp:docPr id="16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8695" cy="25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A72DA" id="Łącznik prosty 5" o:spid="_x0000_s1026" style="position:absolute;z-index:5;visibility:visible;mso-wrap-style:square;mso-width-percent:0;mso-height-percent:0;mso-wrap-distance-left:.05pt;mso-wrap-distance-top:.5pt;mso-wrap-distance-right:.05pt;mso-wrap-distance-bottom:.5pt;mso-position-horizontal:absolute;mso-position-horizontal-relative:text;mso-position-vertical:absolute;mso-position-vertical-relative:text;mso-width-percent:0;mso-height-percent:0;mso-width-relative:page;mso-height-relative:page" from=".05pt,2.25pt" to="177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" o:allowincell="f" strokeweight=".35mm">
                <v:stroke joinstyle="miter"/>
                <o:lock v:ext="edit" shapetype="f"/>
              </v:line>
            </w:pict>
          </mc:Fallback>
        </mc:AlternateContent>
      </w:r>
      <w:r w:rsidR="00377FD9" w:rsidRPr="00B51D68">
        <w:rPr>
          <w:rFonts w:ascii="Calibri" w:hAnsi="Calibri"/>
          <w:color w:val="000000" w:themeColor="text1"/>
        </w:rPr>
        <w:t>Sprawa:</w:t>
      </w:r>
    </w:p>
    <w:p w14:paraId="19479C3F" w14:textId="77777777" w:rsidR="00A87674" w:rsidRPr="00B51D68" w:rsidRDefault="00377FD9">
      <w:pPr>
        <w:spacing w:before="0" w:after="0"/>
        <w:ind w:right="4267"/>
        <w:rPr>
          <w:rFonts w:ascii="Calibri" w:hAnsi="Calibri"/>
          <w:color w:val="000000" w:themeColor="text1"/>
        </w:rPr>
      </w:pPr>
      <w:r w:rsidRPr="00B51D68">
        <w:rPr>
          <w:color w:val="000000" w:themeColor="text1"/>
        </w:rPr>
        <w:br w:type="column"/>
      </w:r>
      <w:r w:rsidRPr="00B51D68">
        <w:rPr>
          <w:rFonts w:ascii="Calibri" w:hAnsi="Calibri"/>
          <w:color w:val="000000" w:themeColor="text1"/>
        </w:rPr>
        <w:t>Zawiadomienie</w:t>
      </w:r>
    </w:p>
    <w:p w14:paraId="6B41ECC2" w14:textId="77777777" w:rsidR="00A87674" w:rsidRPr="00B51D68" w:rsidRDefault="00A87674">
      <w:pPr>
        <w:rPr>
          <w:color w:val="000000" w:themeColor="text1"/>
        </w:rPr>
        <w:sectPr w:rsidR="00A87674" w:rsidRPr="00B51D68">
          <w:type w:val="continuous"/>
          <w:pgSz w:w="11906" w:h="16838"/>
          <w:pgMar w:top="1134" w:right="1134" w:bottom="1134" w:left="1701" w:header="0" w:footer="709" w:gutter="0"/>
          <w:cols w:num="2" w:space="708" w:equalWidth="0">
            <w:col w:w="1200" w:space="454"/>
            <w:col w:w="7416"/>
          </w:cols>
          <w:formProt w:val="0"/>
          <w:docGrid w:linePitch="360" w:charSpace="12288"/>
        </w:sectPr>
      </w:pPr>
    </w:p>
    <w:p w14:paraId="5B24C071" w14:textId="46B5D0F3" w:rsidR="00A87674" w:rsidRPr="00B51D68" w:rsidRDefault="00B51D68">
      <w:pPr>
        <w:spacing w:before="0" w:after="0"/>
        <w:ind w:left="57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mc:AlternateContent>
          <mc:Choice Requires="wps">
            <w:drawing>
              <wp:anchor distT="6350" distB="6350" distL="635" distR="635" simplePos="0" relativeHeight="7" behindDoc="0" locked="0" layoutInCell="0" allowOverlap="1" wp14:anchorId="5EC49865" wp14:editId="4A5C019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258695" cy="635"/>
                <wp:effectExtent l="0" t="0" r="27305" b="37465"/>
                <wp:wrapNone/>
                <wp:docPr id="7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8695" cy="63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0832" id="Łącznik prosty 6" o:spid="_x0000_s1026" style="position:absolute;z-index:7;visibility:visible;mso-wrap-style:square;mso-width-percent:0;mso-height-percent:0;mso-wrap-distance-left:.05pt;mso-wrap-distance-top:.5pt;mso-wrap-distance-right:.05pt;mso-wrap-distance-bottom:.5pt;mso-position-horizontal:absolute;mso-position-horizontal-relative:text;mso-position-vertical:absolute;mso-position-vertical-relative:text;mso-width-percent:0;mso-height-percent:0;mso-width-relative:page;mso-height-relative:page" from="0,1.7pt" to="177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" o:allowincell="f" strokeweight=".35mm">
                <v:stroke joinstyle="miter"/>
                <o:lock v:ext="edit" shapetype="f"/>
              </v:line>
            </w:pict>
          </mc:Fallback>
        </mc:AlternateContent>
      </w:r>
      <w:r w:rsidR="00377FD9" w:rsidRPr="00B51D68">
        <w:rPr>
          <w:rFonts w:ascii="Calibri" w:hAnsi="Calibri"/>
          <w:color w:val="000000" w:themeColor="text1"/>
        </w:rPr>
        <w:t>Znak sprawy:</w:t>
      </w:r>
    </w:p>
    <w:p w14:paraId="2BF79388" w14:textId="77777777" w:rsidR="00A87674" w:rsidRPr="00B51D68" w:rsidRDefault="00377FD9">
      <w:pPr>
        <w:spacing w:before="0" w:after="0"/>
        <w:rPr>
          <w:rFonts w:ascii="Calibri" w:hAnsi="Calibri"/>
          <w:color w:val="000000" w:themeColor="text1"/>
        </w:rPr>
      </w:pPr>
      <w:r w:rsidRPr="00B51D68">
        <w:rPr>
          <w:color w:val="000000" w:themeColor="text1"/>
        </w:rPr>
        <w:br w:type="column"/>
      </w:r>
      <w:r w:rsidRPr="00B51D68">
        <w:rPr>
          <w:rFonts w:ascii="Calibri" w:hAnsi="Calibri"/>
          <w:color w:val="000000" w:themeColor="text1"/>
        </w:rPr>
        <w:t>2220-SEE-2.7112.1.16.2023.23</w:t>
      </w:r>
    </w:p>
    <w:p w14:paraId="53E39223" w14:textId="77777777" w:rsidR="00A87674" w:rsidRPr="00B51D68" w:rsidRDefault="00A87674">
      <w:pPr>
        <w:rPr>
          <w:color w:val="000000" w:themeColor="text1"/>
        </w:rPr>
        <w:sectPr w:rsidR="00A87674" w:rsidRPr="00B51D68">
          <w:type w:val="continuous"/>
          <w:pgSz w:w="11906" w:h="16838"/>
          <w:pgMar w:top="1134" w:right="1134" w:bottom="1134" w:left="1701" w:header="0" w:footer="709" w:gutter="0"/>
          <w:cols w:num="2" w:space="708" w:equalWidth="0">
            <w:col w:w="1200" w:space="454"/>
            <w:col w:w="7416"/>
          </w:cols>
          <w:formProt w:val="0"/>
          <w:docGrid w:linePitch="360" w:charSpace="12288"/>
        </w:sectPr>
      </w:pPr>
    </w:p>
    <w:p w14:paraId="5C6A185D" w14:textId="0AA86449" w:rsidR="00A87674" w:rsidRPr="00B51D68" w:rsidRDefault="00B51D68">
      <w:pPr>
        <w:spacing w:before="0" w:after="0"/>
        <w:ind w:left="57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mc:AlternateContent>
          <mc:Choice Requires="wps">
            <w:drawing>
              <wp:anchor distT="6350" distB="6350" distL="635" distR="635" simplePos="0" relativeHeight="8" behindDoc="0" locked="0" layoutInCell="0" allowOverlap="1" wp14:anchorId="13289CD1" wp14:editId="47AE7417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2258695" cy="635"/>
                <wp:effectExtent l="0" t="0" r="27305" b="37465"/>
                <wp:wrapNone/>
                <wp:docPr id="8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8695" cy="63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125C4" id="Łącznik prosty 7" o:spid="_x0000_s1026" style="position:absolute;z-index:8;visibility:visible;mso-wrap-style:square;mso-width-percent:0;mso-height-percent:0;mso-wrap-distance-left:.05pt;mso-wrap-distance-top:.5pt;mso-wrap-distance-right:.05pt;mso-wrap-distance-bottom:.5pt;mso-position-horizontal:absolute;mso-position-horizontal-relative:text;mso-position-vertical:absolute;mso-position-vertical-relative:text;mso-width-percent:0;mso-height-percent:0;mso-width-relative:page;mso-height-relative:page" from=".05pt,.85pt" to="177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" o:allowincell="f" strokeweight=".35mm">
                <v:stroke joinstyle="miter"/>
                <o:lock v:ext="edit" shapetype="f"/>
              </v:line>
            </w:pict>
          </mc:Fallback>
        </mc:AlternateContent>
      </w:r>
      <w:r w:rsidR="00377FD9" w:rsidRPr="00B51D68">
        <w:rPr>
          <w:rFonts w:ascii="Calibri" w:hAnsi="Calibri"/>
          <w:color w:val="000000" w:themeColor="text1"/>
        </w:rPr>
        <w:t>Kontakt:</w:t>
      </w:r>
    </w:p>
    <w:p w14:paraId="6D3584D8" w14:textId="77777777" w:rsidR="00A87674" w:rsidRPr="00B51D68" w:rsidRDefault="00377FD9">
      <w:pPr>
        <w:spacing w:before="0" w:after="0"/>
        <w:ind w:right="4267"/>
        <w:rPr>
          <w:rFonts w:ascii="Calibri" w:hAnsi="Calibri"/>
          <w:color w:val="000000" w:themeColor="text1"/>
        </w:rPr>
      </w:pPr>
      <w:r w:rsidRPr="00B51D68">
        <w:rPr>
          <w:color w:val="000000" w:themeColor="text1"/>
        </w:rPr>
        <w:br w:type="column"/>
      </w:r>
      <w:r w:rsidRPr="00B51D68">
        <w:rPr>
          <w:rFonts w:ascii="Calibri" w:hAnsi="Calibri"/>
          <w:color w:val="000000" w:themeColor="text1"/>
        </w:rPr>
        <w:t>Bartosz Wróbel– starszy kontroler skarbowy</w:t>
      </w:r>
    </w:p>
    <w:p w14:paraId="3936433D" w14:textId="77777777" w:rsidR="00A87674" w:rsidRPr="00B51D68" w:rsidRDefault="00377FD9">
      <w:pPr>
        <w:spacing w:before="0" w:after="0"/>
        <w:ind w:right="5118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color w:val="000000" w:themeColor="text1"/>
          <w:lang w:val="fr-FR"/>
        </w:rPr>
        <w:t>tel. 58 736-39-76</w:t>
      </w:r>
    </w:p>
    <w:p w14:paraId="71BE3CDF" w14:textId="77777777" w:rsidR="00A87674" w:rsidRPr="00B51D68" w:rsidRDefault="00377FD9">
      <w:pPr>
        <w:spacing w:before="0" w:after="0"/>
        <w:ind w:right="4025"/>
        <w:rPr>
          <w:color w:val="000000" w:themeColor="text1"/>
        </w:rPr>
      </w:pPr>
      <w:r w:rsidRPr="00B51D68">
        <w:rPr>
          <w:rFonts w:ascii="Calibri" w:hAnsi="Calibri"/>
          <w:color w:val="000000" w:themeColor="text1"/>
          <w:lang w:val="fr-FR"/>
        </w:rPr>
        <w:t>e-mail: bartosz.wrobel</w:t>
      </w:r>
      <w:r w:rsidRPr="00B51D68">
        <w:rPr>
          <w:rStyle w:val="czeinternetowe"/>
          <w:rFonts w:ascii="Calibri" w:hAnsi="Calibri"/>
          <w:color w:val="000000" w:themeColor="text1"/>
          <w:u w:val="none"/>
          <w:lang w:val="fr-FR"/>
        </w:rPr>
        <w:t>@mf.gov.pl</w:t>
      </w:r>
    </w:p>
    <w:p w14:paraId="2A321C51" w14:textId="77777777" w:rsidR="00A87674" w:rsidRPr="00B51D68" w:rsidRDefault="00A87674">
      <w:pPr>
        <w:rPr>
          <w:color w:val="000000" w:themeColor="text1"/>
        </w:rPr>
        <w:sectPr w:rsidR="00A87674" w:rsidRPr="00B51D68">
          <w:type w:val="continuous"/>
          <w:pgSz w:w="11906" w:h="16838"/>
          <w:pgMar w:top="1134" w:right="1134" w:bottom="1134" w:left="1701" w:header="0" w:footer="709" w:gutter="0"/>
          <w:cols w:num="2" w:space="708" w:equalWidth="0">
            <w:col w:w="1200" w:space="454"/>
            <w:col w:w="7416"/>
          </w:cols>
          <w:formProt w:val="0"/>
          <w:docGrid w:linePitch="360" w:charSpace="12288"/>
        </w:sectPr>
      </w:pPr>
    </w:p>
    <w:p w14:paraId="5F751914" w14:textId="77777777" w:rsidR="00A87674" w:rsidRPr="00B51D68" w:rsidRDefault="00A87674">
      <w:pPr>
        <w:pStyle w:val="western"/>
        <w:spacing w:after="0" w:line="276" w:lineRule="auto"/>
        <w:ind w:left="5387"/>
        <w:jc w:val="center"/>
        <w:rPr>
          <w:rFonts w:ascii="Calibri" w:hAnsi="Calibri"/>
          <w:b/>
          <w:bCs/>
          <w:color w:val="000000" w:themeColor="text1"/>
        </w:rPr>
      </w:pPr>
    </w:p>
    <w:p w14:paraId="2A500350" w14:textId="77777777" w:rsidR="00A87674" w:rsidRPr="00B51D68" w:rsidRDefault="00377FD9">
      <w:pPr>
        <w:pStyle w:val="western"/>
        <w:spacing w:after="0"/>
        <w:jc w:val="center"/>
        <w:rPr>
          <w:color w:val="000000" w:themeColor="text1"/>
        </w:rPr>
      </w:pPr>
      <w:r w:rsidRPr="00B51D68">
        <w:rPr>
          <w:rFonts w:ascii="Calibri" w:hAnsi="Calibri"/>
          <w:b/>
          <w:bCs/>
          <w:color w:val="000000" w:themeColor="text1"/>
          <w:sz w:val="32"/>
          <w:szCs w:val="32"/>
          <w:lang w:val="fr-FR"/>
        </w:rPr>
        <w:t>OBWIESZCZENIE O TERMINIE DODATKOWEGO OPISU                           I OSZACOWANIA WARTOŚCI NIERUCHOMOŚCI</w:t>
      </w:r>
    </w:p>
    <w:p w14:paraId="5A9BCEE1" w14:textId="77777777" w:rsidR="00A87674" w:rsidRPr="00B51D68" w:rsidRDefault="00A87674">
      <w:pPr>
        <w:pStyle w:val="western"/>
        <w:spacing w:after="0"/>
        <w:jc w:val="center"/>
        <w:rPr>
          <w:rFonts w:ascii="Calibri" w:hAnsi="Calibri"/>
          <w:b/>
          <w:bCs/>
          <w:color w:val="000000" w:themeColor="text1"/>
        </w:rPr>
      </w:pPr>
    </w:p>
    <w:p w14:paraId="265C7E22" w14:textId="77777777" w:rsidR="00A87674" w:rsidRPr="00B51D68" w:rsidRDefault="00377FD9">
      <w:pPr>
        <w:pStyle w:val="Tekstpodstawowy"/>
        <w:widowControl/>
        <w:spacing w:before="120" w:line="276" w:lineRule="auto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color w:val="000000" w:themeColor="text1"/>
          <w:lang w:val="fr-FR"/>
        </w:rPr>
        <w:t>Szanowni Państwo,</w:t>
      </w:r>
    </w:p>
    <w:p w14:paraId="455FA383" w14:textId="77777777" w:rsidR="00A87674" w:rsidRPr="00B51D68" w:rsidRDefault="00377FD9">
      <w:pPr>
        <w:spacing w:before="120" w:after="0"/>
        <w:jc w:val="both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color w:val="000000" w:themeColor="text1"/>
        </w:rPr>
        <w:t>podaję do publicznej wiadomości, że przystępuję do dodatkowego opisu i oszacowania wartości nieruchomości położonej w Redzie (działka oznaczona numerem 341/16), dla której Sąd Rejonowy w Wejherowie IV Wydział Ksiąg Wieczystych prowadzi księgę wieczystą</w:t>
      </w:r>
      <w:r w:rsidRPr="00B51D68">
        <w:rPr>
          <w:rFonts w:ascii="Calibri" w:hAnsi="Calibri"/>
          <w:color w:val="000000" w:themeColor="text1"/>
        </w:rPr>
        <w:br/>
        <w:t>nr GD1W/00049875/6</w:t>
      </w:r>
      <w:r w:rsidRPr="00B51D68">
        <w:rPr>
          <w:rFonts w:ascii="Calibri" w:hAnsi="Calibri"/>
          <w:i/>
          <w:color w:val="000000" w:themeColor="text1"/>
        </w:rPr>
        <w:t>.</w:t>
      </w:r>
    </w:p>
    <w:p w14:paraId="0110A52C" w14:textId="77777777" w:rsidR="00A87674" w:rsidRPr="00B51D68" w:rsidRDefault="00377FD9">
      <w:pPr>
        <w:spacing w:before="120" w:after="0"/>
        <w:jc w:val="center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b/>
          <w:color w:val="000000" w:themeColor="text1"/>
        </w:rPr>
        <w:t xml:space="preserve">Dodatkowy opis i oszacowanie wartości nieruchomości </w:t>
      </w:r>
    </w:p>
    <w:p w14:paraId="769D2E85" w14:textId="77777777" w:rsidR="00A87674" w:rsidRPr="00B51D68" w:rsidRDefault="00377FD9">
      <w:pPr>
        <w:pStyle w:val="Akapitzlist"/>
        <w:numPr>
          <w:ilvl w:val="0"/>
          <w:numId w:val="1"/>
        </w:numPr>
        <w:spacing w:before="120" w:after="0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b/>
          <w:color w:val="000000" w:themeColor="text1"/>
        </w:rPr>
        <w:t>rozpocznie się w dniu 24.06.2024 r. o godz. 11.00 w siedzibie Urzędu Skarbowego w Wejherowie</w:t>
      </w:r>
    </w:p>
    <w:p w14:paraId="070EA499" w14:textId="695EFA67" w:rsidR="00A87674" w:rsidRPr="00B51D68" w:rsidRDefault="00377FD9">
      <w:pPr>
        <w:pStyle w:val="Akapitzlist"/>
        <w:numPr>
          <w:ilvl w:val="0"/>
          <w:numId w:val="1"/>
        </w:numPr>
        <w:spacing w:before="120" w:after="0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b/>
          <w:color w:val="000000" w:themeColor="text1"/>
        </w:rPr>
        <w:t>zakończy się w dniu  24.09.2024 r. o godz</w:t>
      </w:r>
      <w:r w:rsidR="00EB1BA5" w:rsidRPr="00B51D68">
        <w:rPr>
          <w:rFonts w:ascii="Calibri" w:hAnsi="Calibri"/>
          <w:b/>
          <w:color w:val="000000" w:themeColor="text1"/>
        </w:rPr>
        <w:t>.</w:t>
      </w:r>
      <w:r w:rsidRPr="00B51D68">
        <w:rPr>
          <w:rFonts w:ascii="Calibri" w:hAnsi="Calibri"/>
          <w:b/>
          <w:color w:val="000000" w:themeColor="text1"/>
        </w:rPr>
        <w:t xml:space="preserve"> 11.00 w siedzibie Urzędu Skarbowego w Wejherowie  </w:t>
      </w:r>
    </w:p>
    <w:p w14:paraId="57CD3F66" w14:textId="77777777" w:rsidR="00A87674" w:rsidRPr="00B51D68" w:rsidRDefault="00377FD9">
      <w:pPr>
        <w:jc w:val="both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color w:val="000000" w:themeColor="text1"/>
        </w:rPr>
        <w:t>Wzywam wszystkich uczestników, o których nie ma wiadomości, oraz inne osoby, które roszczą sobie prawa do nieruchomości i jej przynależności, aby przed ukończeniem opisu zgłosiły swoje prawa.</w:t>
      </w:r>
      <w:bookmarkStart w:id="0" w:name="_GoBack"/>
      <w:bookmarkEnd w:id="0"/>
    </w:p>
    <w:p w14:paraId="78060045" w14:textId="77777777" w:rsidR="00A87674" w:rsidRPr="00B51D68" w:rsidRDefault="00377FD9">
      <w:pPr>
        <w:spacing w:line="276" w:lineRule="auto"/>
        <w:jc w:val="both"/>
        <w:rPr>
          <w:color w:val="000000" w:themeColor="text1"/>
        </w:rPr>
      </w:pPr>
      <w:r w:rsidRPr="00B51D68">
        <w:rPr>
          <w:rFonts w:ascii="Calibri" w:hAnsi="Calibri" w:cs="Times New Roman"/>
          <w:color w:val="000000" w:themeColor="text1"/>
        </w:rPr>
        <w:t>Ponadto zawiadamiam, że zgodnie z przepisami prawa zarzuty do opisu</w:t>
      </w:r>
      <w:r w:rsidRPr="00B51D68">
        <w:rPr>
          <w:rFonts w:ascii="Calibri" w:hAnsi="Calibri" w:cs="Times New Roman"/>
          <w:color w:val="000000" w:themeColor="text1"/>
        </w:rPr>
        <w:br/>
        <w:t xml:space="preserve">i oszacowania wartości nieruchomości mogą być wnoszone przez wszystkich uczestników postępowania egzekucyjnego w terminie 14 dni od dnia ukończenia opisu i oszacowania wartości nieruchomości.                                                                   </w:t>
      </w:r>
    </w:p>
    <w:p w14:paraId="19455D91" w14:textId="77777777" w:rsidR="00A87674" w:rsidRPr="00B51D68" w:rsidRDefault="00377FD9">
      <w:pPr>
        <w:spacing w:line="276" w:lineRule="auto"/>
        <w:jc w:val="both"/>
        <w:rPr>
          <w:color w:val="000000" w:themeColor="text1"/>
        </w:rPr>
      </w:pPr>
      <w:r w:rsidRPr="00B51D68">
        <w:rPr>
          <w:rFonts w:ascii="Calibri" w:hAnsi="Calibri" w:cs="Times New Roman"/>
          <w:color w:val="000000" w:themeColor="text1"/>
        </w:rPr>
        <w:t xml:space="preserve">                                                                                                                 </w:t>
      </w:r>
      <w:r w:rsidRPr="00B51D68">
        <w:rPr>
          <w:rFonts w:ascii="Calibri" w:hAnsi="Calibri"/>
          <w:color w:val="000000" w:themeColor="text1"/>
        </w:rPr>
        <w:t>Z wyrazami szacunku</w:t>
      </w:r>
    </w:p>
    <w:p w14:paraId="152338F4" w14:textId="77777777" w:rsidR="00A87674" w:rsidRPr="00B51D68" w:rsidRDefault="00A87674">
      <w:pPr>
        <w:pStyle w:val="Tekstpodstawowy"/>
        <w:spacing w:before="320" w:after="0" w:line="276" w:lineRule="auto"/>
        <w:jc w:val="center"/>
        <w:rPr>
          <w:color w:val="000000" w:themeColor="text1"/>
          <w:lang w:val="fr-FR"/>
        </w:rPr>
      </w:pPr>
    </w:p>
    <w:p w14:paraId="034CA1BD" w14:textId="77777777" w:rsidR="00A87674" w:rsidRPr="00B51D68" w:rsidRDefault="00A87674">
      <w:pPr>
        <w:pStyle w:val="Tekstpodstawowy"/>
        <w:spacing w:before="320" w:after="0" w:line="276" w:lineRule="auto"/>
        <w:jc w:val="center"/>
        <w:rPr>
          <w:color w:val="000000" w:themeColor="text1"/>
          <w:lang w:val="fr-FR"/>
        </w:rPr>
      </w:pPr>
    </w:p>
    <w:p w14:paraId="2DE592DF" w14:textId="674EF743" w:rsidR="00A87674" w:rsidRPr="00B51D68" w:rsidRDefault="00B51D68">
      <w:pPr>
        <w:pStyle w:val="Tekstpodstawowy"/>
        <w:spacing w:before="360" w:after="0" w:line="276" w:lineRule="auto"/>
        <w:ind w:left="5387"/>
        <w:jc w:val="center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mc:AlternateContent>
          <mc:Choice Requires="wps">
            <w:drawing>
              <wp:anchor distT="6350" distB="6350" distL="6350" distR="6350" simplePos="0" relativeHeight="16" behindDoc="0" locked="0" layoutInCell="0" allowOverlap="1" wp14:anchorId="70FA847D" wp14:editId="458DADBD">
                <wp:simplePos x="0" y="0"/>
                <wp:positionH relativeFrom="column">
                  <wp:posOffset>3556635</wp:posOffset>
                </wp:positionH>
                <wp:positionV relativeFrom="paragraph">
                  <wp:posOffset>226060</wp:posOffset>
                </wp:positionV>
                <wp:extent cx="2286000" cy="635"/>
                <wp:effectExtent l="0" t="0" r="19050" b="37465"/>
                <wp:wrapNone/>
                <wp:docPr id="9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1000" sp="1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82B0" id="Łącznik prosty 16" o:spid="_x0000_s1026" style="position:absolute;z-index:16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" from="280.05pt,17.8pt" to="460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" o:allowincell="f" strokeweight=".35mm">
                <v:stroke endcap="round"/>
                <o:lock v:ext="edit" shapetype="f"/>
              </v:line>
            </w:pict>
          </mc:Fallback>
        </mc:AlternateContent>
      </w:r>
      <w:r w:rsidR="00377FD9" w:rsidRPr="00B51D68">
        <w:rPr>
          <w:rFonts w:ascii="Calibri" w:hAnsi="Calibri" w:cstheme="minorHAnsi"/>
          <w:color w:val="000000" w:themeColor="text1"/>
          <w:sz w:val="22"/>
          <w:szCs w:val="20"/>
        </w:rPr>
        <w:t>/podpis osoby upoważnionej/</w:t>
      </w:r>
    </w:p>
    <w:p w14:paraId="5B404C3B" w14:textId="77777777" w:rsidR="00A87674" w:rsidRPr="00B51D68" w:rsidRDefault="00A87674">
      <w:pPr>
        <w:pStyle w:val="Tekstpodstawowy"/>
        <w:spacing w:before="360" w:after="0" w:line="276" w:lineRule="auto"/>
        <w:ind w:left="5387"/>
        <w:jc w:val="center"/>
        <w:rPr>
          <w:rFonts w:cstheme="minorHAnsi"/>
          <w:color w:val="000000" w:themeColor="text1"/>
          <w:sz w:val="22"/>
          <w:szCs w:val="20"/>
        </w:rPr>
      </w:pPr>
    </w:p>
    <w:p w14:paraId="4CB94E65" w14:textId="77777777" w:rsidR="00A87674" w:rsidRPr="00B51D68" w:rsidRDefault="00377FD9">
      <w:pPr>
        <w:spacing w:before="0" w:after="0"/>
        <w:jc w:val="both"/>
        <w:rPr>
          <w:rFonts w:ascii="Calibri" w:hAnsi="Calibri"/>
          <w:color w:val="000000" w:themeColor="text1"/>
        </w:rPr>
      </w:pPr>
      <w:r w:rsidRPr="00B51D68">
        <w:rPr>
          <w:rFonts w:ascii="Calibri" w:hAnsi="Calibri" w:cs="Calibri;Bold"/>
          <w:b/>
          <w:bCs/>
          <w:color w:val="000000" w:themeColor="text1"/>
          <w:sz w:val="28"/>
          <w:szCs w:val="28"/>
        </w:rPr>
        <w:t>Podstawa prawna</w:t>
      </w:r>
    </w:p>
    <w:p w14:paraId="7C016629" w14:textId="77777777" w:rsidR="00A87674" w:rsidRPr="00B51D68" w:rsidRDefault="00377FD9">
      <w:pPr>
        <w:spacing w:before="0" w:after="0"/>
        <w:jc w:val="both"/>
        <w:rPr>
          <w:rFonts w:ascii="Calibri" w:hAnsi="Calibri"/>
          <w:color w:val="000000" w:themeColor="text1"/>
        </w:rPr>
      </w:pPr>
      <w:r w:rsidRPr="00B51D68">
        <w:rPr>
          <w:rFonts w:ascii="Calibri" w:hAnsi="Calibri" w:cs="Calibri;Bold"/>
          <w:color w:val="000000" w:themeColor="text1"/>
        </w:rPr>
        <w:t>1.</w:t>
      </w:r>
      <w:r w:rsidRPr="00B51D68">
        <w:rPr>
          <w:rFonts w:ascii="Calibri" w:hAnsi="Calibri" w:cs="Calibri;Bold"/>
          <w:b/>
          <w:bCs/>
          <w:color w:val="000000" w:themeColor="text1"/>
          <w:sz w:val="28"/>
          <w:szCs w:val="28"/>
        </w:rPr>
        <w:t xml:space="preserve"> </w:t>
      </w:r>
      <w:r w:rsidRPr="00B51D68">
        <w:rPr>
          <w:rFonts w:ascii="Calibri" w:hAnsi="Calibri" w:cs="Calibri"/>
          <w:color w:val="000000" w:themeColor="text1"/>
        </w:rPr>
        <w:t>Art. 110o § 2 ustawy z dnia 17 czerwca 1966 r. o postępowaniu egzekucyjnym</w:t>
      </w:r>
      <w:r w:rsidRPr="00B51D68">
        <w:rPr>
          <w:rFonts w:ascii="Calibri" w:hAnsi="Calibri" w:cs="Calibri"/>
          <w:color w:val="000000" w:themeColor="text1"/>
        </w:rPr>
        <w:br/>
        <w:t>w administracji (t.j. Dz.U. z 2020 r., poz. 1427 z późn. zm.) zwanej dalej u.p.e.a.</w:t>
      </w:r>
    </w:p>
    <w:p w14:paraId="5CB91B31" w14:textId="77777777" w:rsidR="00A87674" w:rsidRPr="00B51D68" w:rsidRDefault="00377FD9">
      <w:pPr>
        <w:spacing w:before="0" w:after="0"/>
        <w:jc w:val="both"/>
        <w:rPr>
          <w:color w:val="000000" w:themeColor="text1"/>
          <w:sz w:val="22"/>
          <w:szCs w:val="22"/>
        </w:rPr>
      </w:pPr>
      <w:r w:rsidRPr="00B51D68">
        <w:rPr>
          <w:rFonts w:ascii="Calibri" w:hAnsi="Calibri" w:cs="Calibri"/>
          <w:i/>
          <w:iCs/>
          <w:color w:val="000000" w:themeColor="text1"/>
          <w:sz w:val="22"/>
          <w:szCs w:val="22"/>
        </w:rPr>
        <w:t>Organ egzekucyjny wzywa ponadto, przez obwieszczenie publiczne wywieszone</w:t>
      </w:r>
      <w:r w:rsidRPr="00B51D68">
        <w:rPr>
          <w:rFonts w:ascii="Calibri" w:hAnsi="Calibri" w:cs="Calibri"/>
          <w:i/>
          <w:iCs/>
          <w:color w:val="000000" w:themeColor="text1"/>
          <w:sz w:val="22"/>
          <w:szCs w:val="22"/>
        </w:rPr>
        <w:br/>
        <w:t>w siedzibie urzędu skarbowego oraz urzędu właściwej jednostki samorządu terytorialnego, uczestników, o których nie ma wiadomości, oraz inne osoby, które roszczą sobie prawa do nieruchomości i jej przynależności, aby przez ukończeniem opisu zgłosiły swoje prawa.</w:t>
      </w:r>
    </w:p>
    <w:p w14:paraId="44552102" w14:textId="77777777" w:rsidR="00A87674" w:rsidRPr="00B51D68" w:rsidRDefault="00377FD9">
      <w:pPr>
        <w:spacing w:before="0" w:after="0"/>
        <w:jc w:val="both"/>
        <w:rPr>
          <w:color w:val="000000" w:themeColor="text1"/>
          <w:sz w:val="22"/>
          <w:szCs w:val="22"/>
        </w:rPr>
      </w:pPr>
      <w:r w:rsidRPr="00B51D6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2. </w:t>
      </w:r>
      <w:r w:rsidRPr="00B51D68">
        <w:rPr>
          <w:rFonts w:ascii="Calibri" w:hAnsi="Calibri" w:cs="Calibri"/>
          <w:color w:val="000000" w:themeColor="text1"/>
        </w:rPr>
        <w:t>Art. 110u § 1 u.p.e.a.</w:t>
      </w:r>
    </w:p>
    <w:p w14:paraId="10E02D62" w14:textId="77777777" w:rsidR="00A87674" w:rsidRPr="00B51D68" w:rsidRDefault="00377FD9">
      <w:pPr>
        <w:spacing w:before="0" w:after="0" w:line="276" w:lineRule="auto"/>
        <w:jc w:val="both"/>
        <w:rPr>
          <w:color w:val="000000" w:themeColor="text1"/>
          <w:sz w:val="22"/>
          <w:szCs w:val="22"/>
        </w:rPr>
      </w:pPr>
      <w:r w:rsidRPr="00B51D68">
        <w:rPr>
          <w:rFonts w:ascii="Calibri" w:hAnsi="Calibri" w:cs="Calibri"/>
          <w:i/>
          <w:iCs/>
          <w:color w:val="000000" w:themeColor="text1"/>
          <w:sz w:val="22"/>
          <w:szCs w:val="22"/>
        </w:rPr>
        <w:t>Zarzuty do opisu i oszacowania wartości nieruchomości mogą być wnoszone przez wszystkich uczestników postępowania egzekucyjnego w terminie 14 dni od dnia ukończenia opisu i oszacowania wartości nieruchomości. Na postanowienie organu egzekucyjnego w sprawie i oszacowania wartości nieruchomości przysługuje zażalenie.</w:t>
      </w:r>
    </w:p>
    <w:p w14:paraId="0339D269" w14:textId="77777777" w:rsidR="00A87674" w:rsidRPr="00B51D68" w:rsidRDefault="00377FD9">
      <w:pPr>
        <w:spacing w:before="0" w:after="0"/>
        <w:jc w:val="both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color w:val="000000" w:themeColor="text1"/>
        </w:rPr>
        <w:t xml:space="preserve"> 3. </w:t>
      </w:r>
      <w:r w:rsidRPr="00B51D68">
        <w:rPr>
          <w:rFonts w:ascii="Calibri" w:hAnsi="Calibri" w:cs="Calibri"/>
          <w:color w:val="000000" w:themeColor="text1"/>
        </w:rPr>
        <w:t>Art. 110u § 2 u.p.e.a.</w:t>
      </w:r>
    </w:p>
    <w:p w14:paraId="5C49B666" w14:textId="77777777" w:rsidR="00A87674" w:rsidRPr="00B51D68" w:rsidRDefault="00377FD9">
      <w:pPr>
        <w:spacing w:before="26" w:after="0" w:line="276" w:lineRule="auto"/>
        <w:jc w:val="both"/>
        <w:rPr>
          <w:color w:val="000000" w:themeColor="text1"/>
        </w:rPr>
      </w:pPr>
      <w:r w:rsidRPr="00B51D68">
        <w:rPr>
          <w:rFonts w:ascii="Calibri" w:hAnsi="Calibri" w:cs="Calibri"/>
          <w:i/>
          <w:iCs/>
          <w:color w:val="000000" w:themeColor="text1"/>
          <w:sz w:val="22"/>
          <w:szCs w:val="22"/>
        </w:rPr>
        <w:t>Jeżeli w stanie nieruchomości, w okresie pomiędzy sporządzeniem opisu i oszacowaniem jej wartości a wyznaczonym terminem licytacji, zajdą istotne zmiany, organ egzekucyjny może przeprowadzić dodatkowy opis i oszacowanie wartości nieruchomości.</w:t>
      </w:r>
    </w:p>
    <w:p w14:paraId="12E74000" w14:textId="77777777" w:rsidR="00A87674" w:rsidRPr="00B51D68" w:rsidRDefault="00A87674">
      <w:pPr>
        <w:spacing w:before="0" w:after="0"/>
        <w:ind w:left="720"/>
        <w:jc w:val="both"/>
        <w:rPr>
          <w:rFonts w:ascii="Calibri" w:hAnsi="Calibri" w:cs="Times New Roman"/>
          <w:color w:val="000000" w:themeColor="text1"/>
        </w:rPr>
      </w:pPr>
    </w:p>
    <w:p w14:paraId="4C8EFB6B" w14:textId="77777777" w:rsidR="00A87674" w:rsidRPr="00B51D68" w:rsidRDefault="00377FD9">
      <w:pPr>
        <w:pStyle w:val="Nagwek2"/>
        <w:spacing w:before="480" w:line="276" w:lineRule="auto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color w:val="000000" w:themeColor="text1"/>
        </w:rPr>
        <w:t>Zapraszamy do kontaktu</w:t>
      </w:r>
    </w:p>
    <w:p w14:paraId="24501349" w14:textId="77777777" w:rsidR="00A87674" w:rsidRPr="00B51D68" w:rsidRDefault="00A87674">
      <w:pPr>
        <w:rPr>
          <w:color w:val="000000" w:themeColor="text1"/>
        </w:rPr>
        <w:sectPr w:rsidR="00A87674" w:rsidRPr="00B51D68">
          <w:type w:val="continuous"/>
          <w:pgSz w:w="11906" w:h="16838"/>
          <w:pgMar w:top="1134" w:right="1134" w:bottom="1134" w:left="1701" w:header="0" w:footer="709" w:gutter="0"/>
          <w:cols w:space="708"/>
          <w:formProt w:val="0"/>
          <w:docGrid w:linePitch="360" w:charSpace="12288"/>
        </w:sectPr>
      </w:pPr>
    </w:p>
    <w:p w14:paraId="2F00A213" w14:textId="77777777" w:rsidR="00A87674" w:rsidRPr="00B51D68" w:rsidRDefault="00377FD9">
      <w:pPr>
        <w:pStyle w:val="Nagwek3"/>
        <w:spacing w:after="240"/>
        <w:rPr>
          <w:rFonts w:ascii="Calibri" w:hAnsi="Calibri"/>
          <w:color w:val="000000" w:themeColor="text1"/>
        </w:rPr>
      </w:pPr>
      <w:r w:rsidRPr="00B51D68">
        <w:rPr>
          <w:rFonts w:ascii="Calibri" w:hAnsi="Calibri"/>
          <w:color w:val="000000" w:themeColor="text1"/>
        </w:rPr>
        <w:t>Chcesz załatwić sprawę</w:t>
      </w:r>
      <w:r w:rsidRPr="00B51D68">
        <w:rPr>
          <w:rFonts w:ascii="Calibri" w:hAnsi="Calibri"/>
          <w:color w:val="000000" w:themeColor="text1"/>
        </w:rPr>
        <w:br/>
        <w:t>w urzędzie skarbowym – umów spotkanie</w:t>
      </w:r>
    </w:p>
    <w:p w14:paraId="4656827A" w14:textId="77777777" w:rsidR="00A87674" w:rsidRPr="00B51D68" w:rsidRDefault="00377FD9">
      <w:pPr>
        <w:pStyle w:val="Tekstpodstawowy"/>
        <w:spacing w:before="240"/>
        <w:rPr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w:drawing>
          <wp:anchor distT="0" distB="0" distL="114300" distR="114300" simplePos="0" relativeHeight="10" behindDoc="0" locked="0" layoutInCell="0" allowOverlap="1" wp14:anchorId="5EE5FAA8" wp14:editId="37CDE84E">
            <wp:simplePos x="0" y="0"/>
            <wp:positionH relativeFrom="column">
              <wp:posOffset>2540</wp:posOffset>
            </wp:positionH>
            <wp:positionV relativeFrom="paragraph">
              <wp:posOffset>59690</wp:posOffset>
            </wp:positionV>
            <wp:extent cx="304800" cy="248920"/>
            <wp:effectExtent l="0" t="0" r="0" b="0"/>
            <wp:wrapSquare wrapText="bothSides"/>
            <wp:docPr id="10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D68">
        <w:rPr>
          <w:rFonts w:ascii="Calibri" w:hAnsi="Calibri"/>
          <w:color w:val="000000" w:themeColor="text1"/>
          <w:sz w:val="20"/>
          <w:szCs w:val="18"/>
        </w:rPr>
        <w:t>elektronicznie – na stronie</w:t>
      </w:r>
      <w:r w:rsidRPr="00B51D68">
        <w:rPr>
          <w:rFonts w:ascii="Calibri" w:hAnsi="Calibri"/>
          <w:color w:val="000000" w:themeColor="text1"/>
          <w:sz w:val="20"/>
          <w:szCs w:val="18"/>
        </w:rPr>
        <w:br/>
      </w:r>
      <w:hyperlink r:id="rId14">
        <w:r w:rsidRPr="00B51D68">
          <w:rPr>
            <w:rStyle w:val="czeinternetowe"/>
            <w:rFonts w:ascii="Calibri" w:hAnsi="Calibri"/>
            <w:b/>
            <w:bCs/>
            <w:color w:val="000000" w:themeColor="text1"/>
            <w:sz w:val="20"/>
            <w:szCs w:val="18"/>
          </w:rPr>
          <w:t>wizyta.podatki.gov.pl</w:t>
        </w:r>
      </w:hyperlink>
    </w:p>
    <w:p w14:paraId="7FD85869" w14:textId="77777777" w:rsidR="00A87674" w:rsidRPr="00B51D68" w:rsidRDefault="00377FD9">
      <w:pPr>
        <w:pStyle w:val="Tekstpodstawowy"/>
        <w:tabs>
          <w:tab w:val="left" w:pos="709"/>
        </w:tabs>
        <w:spacing w:before="240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w:drawing>
          <wp:anchor distT="0" distB="0" distL="114300" distR="114300" simplePos="0" relativeHeight="11" behindDoc="0" locked="0" layoutInCell="0" allowOverlap="1" wp14:anchorId="7155DA0A" wp14:editId="059AAC72">
            <wp:simplePos x="0" y="0"/>
            <wp:positionH relativeFrom="column">
              <wp:posOffset>33655</wp:posOffset>
            </wp:positionH>
            <wp:positionV relativeFrom="paragraph">
              <wp:posOffset>104140</wp:posOffset>
            </wp:positionV>
            <wp:extent cx="266065" cy="266065"/>
            <wp:effectExtent l="0" t="0" r="0" b="0"/>
            <wp:wrapSquare wrapText="bothSides"/>
            <wp:docPr id="11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D68">
        <w:rPr>
          <w:rFonts w:ascii="Calibri" w:hAnsi="Calibri"/>
          <w:color w:val="000000" w:themeColor="text1"/>
          <w:sz w:val="20"/>
          <w:szCs w:val="18"/>
        </w:rPr>
        <w:t>telefonicznie – pod numerem</w:t>
      </w:r>
      <w:r w:rsidRPr="00B51D68">
        <w:rPr>
          <w:rFonts w:ascii="Calibri" w:hAnsi="Calibri"/>
          <w:color w:val="000000" w:themeColor="text1"/>
          <w:sz w:val="20"/>
          <w:szCs w:val="18"/>
        </w:rPr>
        <w:br/>
      </w:r>
      <w:r w:rsidRPr="00B51D68">
        <w:rPr>
          <w:rFonts w:ascii="Calibri" w:hAnsi="Calibri"/>
          <w:b/>
          <w:bCs/>
          <w:color w:val="000000" w:themeColor="text1"/>
          <w:sz w:val="20"/>
          <w:szCs w:val="18"/>
        </w:rPr>
        <w:t>telefonu</w:t>
      </w:r>
      <w:r w:rsidRPr="00B51D68">
        <w:rPr>
          <w:rFonts w:ascii="Calibri" w:hAnsi="Calibri"/>
          <w:color w:val="000000" w:themeColor="text1"/>
          <w:sz w:val="20"/>
          <w:szCs w:val="18"/>
        </w:rPr>
        <w:t xml:space="preserve"> 58 736 38 38</w:t>
      </w:r>
    </w:p>
    <w:p w14:paraId="29C4A909" w14:textId="7BB92BE3" w:rsidR="00A87674" w:rsidRPr="00B51D68" w:rsidRDefault="00377FD9">
      <w:pPr>
        <w:pStyle w:val="Tekstpodstawowy"/>
        <w:tabs>
          <w:tab w:val="left" w:pos="709"/>
        </w:tabs>
        <w:spacing w:before="240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w:drawing>
          <wp:anchor distT="0" distB="0" distL="114300" distR="114300" simplePos="0" relativeHeight="12" behindDoc="0" locked="0" layoutInCell="0" allowOverlap="1" wp14:anchorId="19D639CE" wp14:editId="4A7443A4">
            <wp:simplePos x="0" y="0"/>
            <wp:positionH relativeFrom="column">
              <wp:posOffset>52070</wp:posOffset>
            </wp:positionH>
            <wp:positionV relativeFrom="paragraph">
              <wp:posOffset>90805</wp:posOffset>
            </wp:positionV>
            <wp:extent cx="248285" cy="269875"/>
            <wp:effectExtent l="0" t="0" r="0" b="0"/>
            <wp:wrapSquare wrapText="bothSides"/>
            <wp:docPr id="12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D68">
        <w:rPr>
          <w:rFonts w:ascii="Calibri" w:hAnsi="Calibri"/>
          <w:color w:val="000000" w:themeColor="text1"/>
          <w:sz w:val="20"/>
          <w:szCs w:val="18"/>
        </w:rPr>
        <w:t xml:space="preserve"> bezpośrednio  </w:t>
      </w:r>
      <w:r w:rsidRPr="00B51D6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w urzędzie</w:t>
      </w:r>
    </w:p>
    <w:p w14:paraId="78957F87" w14:textId="77777777" w:rsidR="00A87674" w:rsidRPr="00B51D68" w:rsidRDefault="00377FD9">
      <w:pPr>
        <w:pStyle w:val="Nagwek3"/>
        <w:spacing w:after="240"/>
        <w:rPr>
          <w:rFonts w:ascii="Calibri" w:hAnsi="Calibri"/>
          <w:color w:val="000000" w:themeColor="text1"/>
        </w:rPr>
      </w:pPr>
      <w:r w:rsidRPr="00B51D68">
        <w:rPr>
          <w:color w:val="000000" w:themeColor="text1"/>
        </w:rPr>
        <w:br w:type="column"/>
      </w:r>
      <w:r w:rsidRPr="00B51D68">
        <w:rPr>
          <w:rFonts w:ascii="Calibri" w:hAnsi="Calibri"/>
          <w:color w:val="000000" w:themeColor="text1"/>
        </w:rPr>
        <w:t>Infolinia Krajowej Informacji Skarbowej poniedziałek-piątek, 7.00-18.00</w:t>
      </w:r>
    </w:p>
    <w:p w14:paraId="1A4A6644" w14:textId="77777777" w:rsidR="00A87674" w:rsidRPr="00B51D68" w:rsidRDefault="00377FD9">
      <w:pPr>
        <w:spacing w:before="240" w:after="120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w:drawing>
          <wp:anchor distT="0" distB="0" distL="114300" distR="114300" simplePos="0" relativeHeight="13" behindDoc="0" locked="0" layoutInCell="0" allowOverlap="1" wp14:anchorId="6953C012" wp14:editId="4CFC560B">
            <wp:simplePos x="0" y="0"/>
            <wp:positionH relativeFrom="column">
              <wp:posOffset>80010</wp:posOffset>
            </wp:positionH>
            <wp:positionV relativeFrom="paragraph">
              <wp:posOffset>8255</wp:posOffset>
            </wp:positionV>
            <wp:extent cx="262255" cy="294005"/>
            <wp:effectExtent l="0" t="0" r="0" b="0"/>
            <wp:wrapSquare wrapText="bothSides"/>
            <wp:docPr id="13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D68">
        <w:rPr>
          <w:rFonts w:ascii="Calibri" w:hAnsi="Calibri"/>
          <w:b/>
          <w:bCs/>
          <w:color w:val="000000" w:themeColor="text1"/>
          <w:sz w:val="20"/>
          <w:szCs w:val="20"/>
        </w:rPr>
        <w:t>22 330 03 30</w:t>
      </w:r>
      <w:r w:rsidRPr="00B51D68">
        <w:rPr>
          <w:rFonts w:ascii="Calibri" w:hAnsi="Calibri"/>
          <w:color w:val="000000" w:themeColor="text1"/>
          <w:sz w:val="20"/>
          <w:szCs w:val="20"/>
        </w:rPr>
        <w:br/>
        <w:t>(z telefonów komórkowych)</w:t>
      </w:r>
    </w:p>
    <w:p w14:paraId="3341FADF" w14:textId="77777777" w:rsidR="00A87674" w:rsidRPr="00B51D68" w:rsidRDefault="00377FD9">
      <w:pPr>
        <w:tabs>
          <w:tab w:val="left" w:pos="709"/>
        </w:tabs>
        <w:spacing w:before="240" w:after="120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w:drawing>
          <wp:anchor distT="0" distB="0" distL="114300" distR="114300" simplePos="0" relativeHeight="14" behindDoc="0" locked="0" layoutInCell="0" allowOverlap="1" wp14:anchorId="077DC63B" wp14:editId="7F2A7DED">
            <wp:simplePos x="0" y="0"/>
            <wp:positionH relativeFrom="column">
              <wp:posOffset>67945</wp:posOffset>
            </wp:positionH>
            <wp:positionV relativeFrom="paragraph">
              <wp:posOffset>144145</wp:posOffset>
            </wp:positionV>
            <wp:extent cx="307340" cy="211455"/>
            <wp:effectExtent l="0" t="0" r="0" b="0"/>
            <wp:wrapTight wrapText="bothSides">
              <wp:wrapPolygon edited="0">
                <wp:start x="1276" y="0"/>
                <wp:lineTo x="-62" y="1863"/>
                <wp:lineTo x="-62" y="19375"/>
                <wp:lineTo x="18682" y="19375"/>
                <wp:lineTo x="20024" y="3807"/>
                <wp:lineTo x="17344" y="0"/>
                <wp:lineTo x="1276" y="0"/>
              </wp:wrapPolygon>
            </wp:wrapTight>
            <wp:docPr id="14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D68">
        <w:rPr>
          <w:rFonts w:ascii="Calibri" w:hAnsi="Calibri"/>
          <w:b/>
          <w:bCs/>
          <w:color w:val="000000" w:themeColor="text1"/>
          <w:sz w:val="20"/>
          <w:szCs w:val="20"/>
        </w:rPr>
        <w:t>801 055 055</w:t>
      </w:r>
      <w:r w:rsidRPr="00B51D68">
        <w:rPr>
          <w:rFonts w:ascii="Calibri" w:hAnsi="Calibri"/>
          <w:color w:val="000000" w:themeColor="text1"/>
          <w:sz w:val="20"/>
          <w:szCs w:val="20"/>
        </w:rPr>
        <w:br/>
        <w:t>(z telefonów stacjonarnych)</w:t>
      </w:r>
    </w:p>
    <w:p w14:paraId="05421163" w14:textId="77777777" w:rsidR="00A87674" w:rsidRPr="00B51D68" w:rsidRDefault="00377FD9">
      <w:pPr>
        <w:tabs>
          <w:tab w:val="left" w:pos="709"/>
        </w:tabs>
        <w:spacing w:before="240" w:after="120"/>
        <w:rPr>
          <w:rFonts w:ascii="Calibri" w:hAnsi="Calibri"/>
          <w:color w:val="000000" w:themeColor="text1"/>
        </w:rPr>
      </w:pPr>
      <w:r w:rsidRPr="00B51D68">
        <w:rPr>
          <w:noProof/>
          <w:color w:val="000000" w:themeColor="text1"/>
          <w:lang w:eastAsia="pl-PL"/>
        </w:rPr>
        <w:drawing>
          <wp:anchor distT="0" distB="0" distL="114300" distR="114300" simplePos="0" relativeHeight="15" behindDoc="0" locked="0" layoutInCell="0" allowOverlap="1" wp14:anchorId="1C2DEBA7" wp14:editId="28B63791">
            <wp:simplePos x="0" y="0"/>
            <wp:positionH relativeFrom="column">
              <wp:posOffset>96520</wp:posOffset>
            </wp:positionH>
            <wp:positionV relativeFrom="paragraph">
              <wp:posOffset>146050</wp:posOffset>
            </wp:positionV>
            <wp:extent cx="248920" cy="236855"/>
            <wp:effectExtent l="0" t="0" r="0" b="0"/>
            <wp:wrapSquare wrapText="bothSides"/>
            <wp:docPr id="15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D68">
        <w:rPr>
          <w:rFonts w:ascii="Calibri" w:hAnsi="Calibri"/>
          <w:b/>
          <w:bCs/>
          <w:color w:val="000000" w:themeColor="text1"/>
          <w:sz w:val="20"/>
          <w:szCs w:val="20"/>
        </w:rPr>
        <w:t>+48 22 330 03 30</w:t>
      </w:r>
      <w:r w:rsidRPr="00B51D68">
        <w:rPr>
          <w:rFonts w:ascii="Calibri" w:hAnsi="Calibri"/>
          <w:color w:val="000000" w:themeColor="text1"/>
          <w:sz w:val="20"/>
          <w:szCs w:val="20"/>
        </w:rPr>
        <w:br/>
        <w:t>(z zagranicy)</w:t>
      </w:r>
    </w:p>
    <w:p w14:paraId="52A1A44F" w14:textId="77777777" w:rsidR="00A87674" w:rsidRPr="00B51D68" w:rsidRDefault="00A87674">
      <w:pPr>
        <w:rPr>
          <w:color w:val="000000" w:themeColor="text1"/>
        </w:rPr>
        <w:sectPr w:rsidR="00A87674" w:rsidRPr="00B51D68">
          <w:type w:val="continuous"/>
          <w:pgSz w:w="11906" w:h="16838"/>
          <w:pgMar w:top="1134" w:right="1134" w:bottom="1134" w:left="1701" w:header="0" w:footer="709" w:gutter="0"/>
          <w:cols w:num="2" w:space="566"/>
          <w:formProt w:val="0"/>
          <w:docGrid w:linePitch="360" w:charSpace="12288"/>
        </w:sectPr>
      </w:pPr>
    </w:p>
    <w:p w14:paraId="1E293E06" w14:textId="77777777" w:rsidR="00A87674" w:rsidRPr="00B51D68" w:rsidRDefault="00377FD9">
      <w:pPr>
        <w:spacing w:before="120" w:after="0"/>
        <w:rPr>
          <w:color w:val="000000" w:themeColor="text1"/>
        </w:rPr>
      </w:pPr>
      <w:r w:rsidRPr="00B51D68">
        <w:rPr>
          <w:rFonts w:ascii="Calibri" w:hAnsi="Calibri"/>
          <w:color w:val="000000" w:themeColor="text1"/>
          <w:sz w:val="20"/>
          <w:szCs w:val="20"/>
        </w:rPr>
        <w:t xml:space="preserve">Informacje dotyczące podatków znajdziesz </w:t>
      </w:r>
      <w:r w:rsidRPr="00B51D68">
        <w:rPr>
          <w:rFonts w:ascii="Calibri" w:hAnsi="Calibri"/>
          <w:color w:val="000000" w:themeColor="text1"/>
          <w:sz w:val="20"/>
          <w:szCs w:val="20"/>
        </w:rPr>
        <w:br/>
        <w:t xml:space="preserve">na </w:t>
      </w:r>
      <w:hyperlink r:id="rId20">
        <w:r w:rsidRPr="00B51D68">
          <w:rPr>
            <w:rStyle w:val="czeinternetowe"/>
            <w:rFonts w:ascii="Calibri" w:hAnsi="Calibri"/>
            <w:b/>
            <w:bCs/>
            <w:color w:val="000000" w:themeColor="text1"/>
            <w:sz w:val="20"/>
            <w:szCs w:val="20"/>
          </w:rPr>
          <w:t>www.podatki.gov.pl</w:t>
        </w:r>
      </w:hyperlink>
    </w:p>
    <w:p w14:paraId="2F3D1F0F" w14:textId="77777777" w:rsidR="00A87674" w:rsidRPr="00B51D68" w:rsidRDefault="00377FD9">
      <w:pPr>
        <w:spacing w:before="0" w:after="0"/>
        <w:rPr>
          <w:color w:val="000000" w:themeColor="text1"/>
        </w:rPr>
      </w:pPr>
      <w:r w:rsidRPr="00B51D68">
        <w:rPr>
          <w:color w:val="000000" w:themeColor="text1"/>
        </w:rPr>
        <w:br w:type="column"/>
      </w:r>
      <w:r w:rsidRPr="00B51D68">
        <w:rPr>
          <w:rFonts w:ascii="Calibri" w:hAnsi="Calibri"/>
          <w:color w:val="000000" w:themeColor="text1"/>
          <w:sz w:val="20"/>
          <w:szCs w:val="20"/>
        </w:rPr>
        <w:t xml:space="preserve">Strona internetowa Krajowej Informacji Skarbowej </w:t>
      </w:r>
      <w:hyperlink r:id="rId21">
        <w:r w:rsidRPr="00B51D68">
          <w:rPr>
            <w:rStyle w:val="czeinternetowe"/>
            <w:rFonts w:ascii="Calibri" w:hAnsi="Calibri"/>
            <w:b/>
            <w:bCs/>
            <w:color w:val="000000" w:themeColor="text1"/>
            <w:sz w:val="20"/>
            <w:szCs w:val="20"/>
          </w:rPr>
          <w:t>www.kis.gov.pl</w:t>
        </w:r>
      </w:hyperlink>
    </w:p>
    <w:p w14:paraId="56DD42BD" w14:textId="77777777" w:rsidR="00A87674" w:rsidRPr="00B51D68" w:rsidRDefault="00A87674">
      <w:pPr>
        <w:rPr>
          <w:color w:val="000000" w:themeColor="text1"/>
        </w:rPr>
        <w:sectPr w:rsidR="00A87674" w:rsidRPr="00B51D68">
          <w:type w:val="continuous"/>
          <w:pgSz w:w="11906" w:h="16838"/>
          <w:pgMar w:top="1134" w:right="1134" w:bottom="1134" w:left="1701" w:header="0" w:footer="709" w:gutter="0"/>
          <w:cols w:num="2" w:space="566"/>
          <w:formProt w:val="0"/>
          <w:docGrid w:linePitch="360" w:charSpace="12288"/>
        </w:sectPr>
      </w:pPr>
    </w:p>
    <w:p w14:paraId="015620A9" w14:textId="77777777" w:rsidR="00A87674" w:rsidRPr="00B51D68" w:rsidRDefault="00A87674">
      <w:pPr>
        <w:rPr>
          <w:rFonts w:ascii="Calibri" w:hAnsi="Calibri"/>
          <w:color w:val="000000" w:themeColor="text1"/>
          <w:sz w:val="20"/>
          <w:szCs w:val="20"/>
        </w:rPr>
      </w:pPr>
    </w:p>
    <w:p w14:paraId="602F9842" w14:textId="77777777" w:rsidR="00A87674" w:rsidRPr="00B51D68" w:rsidRDefault="00377FD9">
      <w:pPr>
        <w:spacing w:before="240" w:after="0" w:line="276" w:lineRule="auto"/>
        <w:rPr>
          <w:rFonts w:ascii="Calibri" w:hAnsi="Calibri"/>
          <w:color w:val="000000" w:themeColor="text1"/>
        </w:rPr>
      </w:pPr>
      <w:r w:rsidRPr="00B51D68">
        <w:rPr>
          <w:rFonts w:ascii="Calibri" w:eastAsia="Times New Roman" w:hAnsi="Calibri" w:cs="Segoe UI"/>
          <w:b/>
          <w:color w:val="000000" w:themeColor="text1"/>
          <w:lang w:eastAsia="pl-PL"/>
        </w:rPr>
        <w:t>Informacja o przetwarzaniu danych osobowych</w:t>
      </w:r>
    </w:p>
    <w:p w14:paraId="1CF103E8" w14:textId="77777777" w:rsidR="00A87674" w:rsidRPr="00B51D68" w:rsidRDefault="00377FD9">
      <w:pPr>
        <w:spacing w:before="120" w:after="160"/>
        <w:rPr>
          <w:color w:val="000000" w:themeColor="text1"/>
        </w:rPr>
      </w:pPr>
      <w:r w:rsidRPr="00B51D68">
        <w:rPr>
          <w:rFonts w:ascii="Calibri" w:hAnsi="Calibri"/>
          <w:color w:val="000000" w:themeColor="text1"/>
          <w:sz w:val="20"/>
          <w:szCs w:val="20"/>
        </w:rPr>
        <w:t>Ogólną klauzulę informacyjną, która dotyczy przetwarzania danych osobowych znajdą Państwo na stronie Biuletynu Informacji Pub</w:t>
      </w:r>
      <w:r w:rsidRPr="00B51D68">
        <w:rPr>
          <w:rFonts w:ascii="Calibri" w:hAnsi="Calibri"/>
          <w:color w:val="000000" w:themeColor="text1"/>
          <w:sz w:val="20"/>
          <w:szCs w:val="20"/>
        </w:rPr>
        <w:softHyphen/>
      </w:r>
      <w:r w:rsidRPr="00B51D68">
        <w:rPr>
          <w:rFonts w:ascii="Calibri" w:hAnsi="Calibri"/>
          <w:color w:val="000000" w:themeColor="text1"/>
          <w:sz w:val="20"/>
          <w:szCs w:val="20"/>
        </w:rPr>
        <w:softHyphen/>
      </w:r>
      <w:r w:rsidRPr="00B51D68">
        <w:rPr>
          <w:rFonts w:ascii="Calibri" w:hAnsi="Calibri"/>
          <w:color w:val="000000" w:themeColor="text1"/>
          <w:sz w:val="20"/>
          <w:szCs w:val="20"/>
        </w:rPr>
        <w:softHyphen/>
        <w:t xml:space="preserve">licznej </w:t>
      </w:r>
      <w:hyperlink r:id="rId22">
        <w:r w:rsidRPr="00B51D68">
          <w:rPr>
            <w:rStyle w:val="czeinternetowe"/>
            <w:rFonts w:ascii="Calibri" w:hAnsi="Calibri"/>
            <w:color w:val="000000" w:themeColor="text1"/>
            <w:sz w:val="20"/>
            <w:szCs w:val="20"/>
          </w:rPr>
          <w:t>https://www.pomorskie.kas.gov.pl</w:t>
        </w:r>
      </w:hyperlink>
      <w:r w:rsidRPr="00B51D68">
        <w:rPr>
          <w:rFonts w:ascii="Calibri" w:hAnsi="Calibri"/>
          <w:color w:val="000000" w:themeColor="text1"/>
          <w:sz w:val="20"/>
          <w:szCs w:val="20"/>
        </w:rPr>
        <w:t xml:space="preserve"> w zakładce Organizacja – Ochrona Danych Osobowych oraz na tablicach informacyjnych w siedzibie organu: ul. Sobieskiego 346, 84-200 Wejherowo.</w:t>
      </w:r>
    </w:p>
    <w:p w14:paraId="652F97BF" w14:textId="77777777" w:rsidR="00A87674" w:rsidRPr="00B51D68" w:rsidRDefault="00A87674">
      <w:pPr>
        <w:spacing w:before="280" w:after="0"/>
        <w:rPr>
          <w:color w:val="000000" w:themeColor="text1"/>
          <w:sz w:val="18"/>
          <w:szCs w:val="18"/>
          <w:vertAlign w:val="subscript"/>
        </w:rPr>
      </w:pPr>
    </w:p>
    <w:sectPr w:rsidR="00A87674" w:rsidRPr="00B51D68">
      <w:type w:val="continuous"/>
      <w:pgSz w:w="11906" w:h="16838"/>
      <w:pgMar w:top="1134" w:right="1134" w:bottom="1134" w:left="1701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F0AB7" w14:textId="77777777" w:rsidR="00424959" w:rsidRDefault="00424959">
      <w:pPr>
        <w:spacing w:before="0" w:after="0"/>
      </w:pPr>
      <w:r>
        <w:separator/>
      </w:r>
    </w:p>
  </w:endnote>
  <w:endnote w:type="continuationSeparator" w:id="0">
    <w:p w14:paraId="0A7EA712" w14:textId="77777777" w:rsidR="00424959" w:rsidRDefault="004249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-Black"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;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1516" w14:textId="37454529" w:rsidR="00A87674" w:rsidRDefault="00B51D6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067EA8EE" wp14:editId="03B0F8CB">
              <wp:simplePos x="0" y="0"/>
              <wp:positionH relativeFrom="column">
                <wp:posOffset>5778500</wp:posOffset>
              </wp:positionH>
              <wp:positionV relativeFrom="paragraph">
                <wp:posOffset>-43180</wp:posOffset>
              </wp:positionV>
              <wp:extent cx="554355" cy="313055"/>
              <wp:effectExtent l="0" t="0" r="0" b="0"/>
              <wp:wrapNone/>
              <wp:docPr id="2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4355" cy="3130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C9D41C" w14:textId="77777777" w:rsidR="00A87674" w:rsidRDefault="00377FD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1D68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lang w:val="fr-FR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lang w:val="fr-FR"/>
                            </w:rPr>
                            <w:fldChar w:fldCharType="separate"/>
                          </w:r>
                          <w:r w:rsidR="00B51D68">
                            <w:rPr>
                              <w:b/>
                              <w:bCs/>
                              <w:noProof/>
                              <w:color w:val="000000"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lang w:val="fr-FR"/>
                            </w:rPr>
                            <w:fldChar w:fldCharType="end"/>
                          </w:r>
                        </w:p>
                        <w:p w14:paraId="20DB20B9" w14:textId="77777777" w:rsidR="00A87674" w:rsidRDefault="00A87674">
                          <w:pPr>
                            <w:pStyle w:val="Zawartoramki"/>
                            <w:spacing w:before="0" w:after="16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EA8EE" id="Obraz1" o:spid="_x0000_s1026" style="position:absolute;left:0;text-align:left;margin-left:455pt;margin-top:-3.4pt;width:43.65pt;height:24.6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" o:allowincell="f" filled="f" stroked="f" strokeweight="0">
              <v:path arrowok="t"/>
              <v:textbox>
                <w:txbxContent>
                  <w:p w14:paraId="73C9D41C" w14:textId="77777777" w:rsidR="00A87674" w:rsidRDefault="00377FD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B51D68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  <w:lang w:val="fr-FR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lang w:val="fr-FR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color w:val="000000"/>
                        <w:lang w:val="fr-FR"/>
                      </w:rPr>
                      <w:fldChar w:fldCharType="separate"/>
                    </w:r>
                    <w:r w:rsidR="00B51D68">
                      <w:rPr>
                        <w:b/>
                        <w:bCs/>
                        <w:noProof/>
                        <w:color w:val="000000"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lang w:val="fr-FR"/>
                      </w:rPr>
                      <w:fldChar w:fldCharType="end"/>
                    </w:r>
                  </w:p>
                  <w:p w14:paraId="20DB20B9" w14:textId="77777777" w:rsidR="00A87674" w:rsidRDefault="00A87674">
                    <w:pPr>
                      <w:pStyle w:val="Zawartoramki"/>
                      <w:spacing w:before="0" w:after="160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377FD9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9879" w14:textId="2A0EBCBC" w:rsidR="00A87674" w:rsidRDefault="00B51D6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0" distR="1094740" simplePos="0" relativeHeight="4" behindDoc="1" locked="0" layoutInCell="0" allowOverlap="1" wp14:anchorId="69DE6E3B" wp14:editId="6E46B806">
              <wp:simplePos x="0" y="0"/>
              <wp:positionH relativeFrom="column">
                <wp:posOffset>4445</wp:posOffset>
              </wp:positionH>
              <wp:positionV relativeFrom="paragraph">
                <wp:posOffset>-139700</wp:posOffset>
              </wp:positionV>
              <wp:extent cx="5812155" cy="508000"/>
              <wp:effectExtent l="0" t="0" r="0" b="6350"/>
              <wp:wrapNone/>
              <wp:docPr id="4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12155" cy="508000"/>
                        <a:chOff x="0" y="0"/>
                        <a:chExt cx="5812200" cy="507960"/>
                      </a:xfrm>
                    </wpg:grpSpPr>
                    <pic:pic xmlns:pic="http://schemas.openxmlformats.org/drawingml/2006/picture">
                      <pic:nvPicPr>
                        <pic:cNvPr id="3" name="Obraz 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5120"/>
                          <a:ext cx="1179720" cy="156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Łącznik prosty 5"/>
                      <wps:cNvCnPr/>
                      <wps:spPr>
                        <a:xfrm>
                          <a:off x="38160" y="129600"/>
                          <a:ext cx="72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75757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Dowolny kształt: kształt 6"/>
                      <wps:cNvSpPr/>
                      <wps:spPr>
                        <a:xfrm>
                          <a:off x="1216080" y="0"/>
                          <a:ext cx="4596120" cy="50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9" h="1413">
                              <a:moveTo>
                                <a:pt x="0" y="0"/>
                              </a:moveTo>
                              <a:lnTo>
                                <a:pt x="12769" y="0"/>
                              </a:lnTo>
                              <a:lnTo>
                                <a:pt x="12769" y="1412"/>
                              </a:lnTo>
                              <a:lnTo>
                                <a:pt x="0" y="14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F43FEE" w14:textId="77777777" w:rsidR="00A87674" w:rsidRDefault="00377FD9">
                            <w:pPr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757575"/>
                                <w:sz w:val="18"/>
                                <w:szCs w:val="18"/>
                              </w:rPr>
                              <w:t>ul. Sobieskiego 346, 84-200 Wejherowo | tel.: +48 58 736 39 71 |fax: +48 58 736 39 56;</w:t>
                            </w:r>
                          </w:p>
                          <w:p w14:paraId="2B45740A" w14:textId="77777777" w:rsidR="00A87674" w:rsidRDefault="00377FD9">
                            <w:pPr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757575"/>
                                <w:sz w:val="18"/>
                                <w:szCs w:val="18"/>
                              </w:rPr>
                              <w:t>e-mail:us.wejherowo@mf.gov.pl</w:t>
                            </w:r>
                          </w:p>
                          <w:p w14:paraId="228170BC" w14:textId="77777777" w:rsidR="00A87674" w:rsidRDefault="00377FD9">
                            <w:pPr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757575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www.pomorskie.kas.gov.pl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lIns="90000" tIns="45000" rIns="90000" bIns="45000" anchor="t" anchorCtr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E6E3B" id="Grupa 10" o:spid="_x0000_s1027" style="position:absolute;margin-left:.35pt;margin-top:-11pt;width:457.65pt;height:40pt;z-index:-503316476;mso-wrap-distance-left:0;mso-wrap-distance-right:86.2pt" coordsize="58122,50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8" type="#_x0000_t75" style="position:absolute;top:151;width:11797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BxnAAAAA2gAAAA8AAABkcnMvZG93bnJldi54bWxEj82qwjAUhPcXfIdwBHfX1KuIVKOIXMGd&#10;v+D22BzbYnNSm9jWtzeC4HKYmW+Y2aI1haipcrllBYN+BII4sTrnVMHpuP6dgHAeWWNhmRQ8ycFi&#10;3vmZYaxtw3uqDz4VAcIuRgWZ92UspUsyMuj6tiQO3tVWBn2QVSp1hU2Am0L+RdFYGsw5LGRY0iqj&#10;5HZ4GAX7S/1/PjW78Wi33t6Na7itN6xUr9supyA8tf4b/rQ3WsEQ3lfCDZ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6cHGcAAAADaAAAADwAAAAAAAAAAAAAAAACfAgAA&#10;ZHJzL2Rvd25yZXYueG1sUEsFBgAAAAAEAAQA9wAAAIwDAAAAAA==&#10;" strokeweight="0">
                <v:imagedata r:id="rId2" o:title=""/>
              </v:shape>
              <v:line id="Łącznik prosty 5" o:spid="_x0000_s1029" style="position:absolute;visibility:visible;mso-wrap-style:square" from="381,1296" to="388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hGk8IAAADaAAAADwAAAGRycy9kb3ducmV2LnhtbESP0YrCMBRE3wX/IVxh3zRVVKRrFBVl&#10;1xepuh9wae62ZZub2kRt9+uNIPg4zMwZZr5sTCluVLvCsoLhIAJBnFpdcKbg57zrz0A4j6yxtEwK&#10;WnKwXHQ7c4y1vfORbiefiQBhF6OC3PsqltKlORl0A1sRB+/X1gZ9kHUmdY33ADelHEXRVBosOCzk&#10;WNEmp/TvdDUK9v/8tWuT8XkrL+2abJVMrodEqY9es/oE4anx7/Cr/a0VTOB5Jdw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hGk8IAAADaAAAADwAAAAAAAAAAAAAA&#10;AAChAgAAZHJzL2Rvd25yZXYueG1sUEsFBgAAAAAEAAQA+QAAAJADAAAAAA==&#10;" strokecolor="#757575" strokeweight=".18mm">
                <v:stroke joinstyle="miter"/>
              </v:line>
              <v:shape id="Dowolny kształt: kształt 6" o:spid="_x0000_s1030" style="position:absolute;left:12160;width:45962;height:5079;visibility:visible;mso-wrap-style:square;v-text-anchor:top-center" coordsize="12769,1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K5cMA&#10;AADaAAAADwAAAGRycy9kb3ducmV2LnhtbESPzWrCQBSF9wXfYbiCuzrRhS3RUUKkpRspURHcXTPX&#10;JCRzJ2SmSXx7p1Do8nB+Ps5mN5pG9NS5yrKCxTwCQZxbXXGh4Hz6eH0H4TyyxsYyKXiQg9128rLB&#10;WNuBM+qPvhBhhF2MCkrv21hKl5dk0M1tSxy8u+0M+iC7QuoOhzBuGrmMopU0WHEglNhSWlJeH39M&#10;4DZJetm3t8O9Xl4+38z1e8ySXqnZdEzWIDyN/j/81/7SClbweyXc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vK5cMAAADaAAAADwAAAAAAAAAAAAAAAACYAgAAZHJzL2Rv&#10;d25yZXYueG1sUEsFBgAAAAAEAAQA9QAAAIgDAAAAAA==&#10;" adj="-11796480,,5400" path="m,l12769,r,1412l,1412,,xe" filled="f" stroked="f" strokeweight="0">
                <v:stroke joinstyle="miter"/>
                <v:formulas/>
                <v:path arrowok="t" o:connecttype="custom" textboxrect="0,0,12769,1413"/>
                <v:textbox inset="2.5mm,1.25mm,2.5mm,1.25mm">
                  <w:txbxContent>
                    <w:p w14:paraId="6EF43FEE" w14:textId="77777777" w:rsidR="00A87674" w:rsidRDefault="00377FD9">
                      <w:pPr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 w:cstheme="minorBidi"/>
                          <w:color w:val="757575"/>
                          <w:sz w:val="18"/>
                          <w:szCs w:val="18"/>
                        </w:rPr>
                        <w:t>ul. Sobieskiego 346, 84-200 Wejherowo | tel.: +48 58 736 39 71 |fax: +48 58 736 39 56;</w:t>
                      </w:r>
                    </w:p>
                    <w:p w14:paraId="2B45740A" w14:textId="77777777" w:rsidR="00A87674" w:rsidRDefault="00377FD9">
                      <w:pPr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 w:cstheme="minorBidi"/>
                          <w:color w:val="757575"/>
                          <w:sz w:val="18"/>
                          <w:szCs w:val="18"/>
                        </w:rPr>
                        <w:t>e-mail:us.wejherowo@mf.gov.pl</w:t>
                      </w:r>
                    </w:p>
                    <w:p w14:paraId="228170BC" w14:textId="77777777" w:rsidR="00A87674" w:rsidRDefault="00377FD9">
                      <w:pPr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 w:cstheme="minorBidi"/>
                          <w:color w:val="757575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www.pomorskie.kas.gov.pl                                                                             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  <w:r w:rsidR="00377FD9"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EC64" w14:textId="77777777" w:rsidR="00424959" w:rsidRDefault="00424959">
      <w:pPr>
        <w:spacing w:before="0" w:after="0"/>
      </w:pPr>
      <w:r>
        <w:separator/>
      </w:r>
    </w:p>
  </w:footnote>
  <w:footnote w:type="continuationSeparator" w:id="0">
    <w:p w14:paraId="1A99387E" w14:textId="77777777" w:rsidR="00424959" w:rsidRDefault="004249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9D10" w14:textId="77777777" w:rsidR="00A87674" w:rsidRDefault="00A87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6081" w14:textId="77777777" w:rsidR="00A87674" w:rsidRDefault="00A87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D97"/>
    <w:multiLevelType w:val="multilevel"/>
    <w:tmpl w:val="7C10E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653AE0"/>
    <w:multiLevelType w:val="multilevel"/>
    <w:tmpl w:val="C4486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74"/>
    <w:rsid w:val="00090518"/>
    <w:rsid w:val="00171D7F"/>
    <w:rsid w:val="00377FD9"/>
    <w:rsid w:val="00383C58"/>
    <w:rsid w:val="00424959"/>
    <w:rsid w:val="004D289A"/>
    <w:rsid w:val="00A87674"/>
    <w:rsid w:val="00B51D68"/>
    <w:rsid w:val="00B57091"/>
    <w:rsid w:val="00DD5C7A"/>
    <w:rsid w:val="00E43F14"/>
    <w:rsid w:val="00E450DC"/>
    <w:rsid w:val="00E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68C1"/>
  <w15:docId w15:val="{6B70DA8D-1B07-4D62-9B65-2307C88C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0725F"/>
    <w:rPr>
      <w:rFonts w:eastAsiaTheme="majorEastAsia" w:cstheme="majorBidi"/>
      <w:b/>
      <w:sz w:val="32"/>
      <w:szCs w:val="32"/>
    </w:rPr>
  </w:style>
  <w:style w:type="character" w:customStyle="1" w:styleId="czeinternetowe">
    <w:name w:val="Łącze internetowe"/>
    <w:rsid w:val="00431E9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061D8"/>
  </w:style>
  <w:style w:type="character" w:customStyle="1" w:styleId="Nagwek2Znak">
    <w:name w:val="Nagłówek 2 Znak"/>
    <w:basedOn w:val="Domylnaczcionkaakapitu"/>
    <w:link w:val="Nagwek2"/>
    <w:uiPriority w:val="9"/>
    <w:qFormat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E96722"/>
  </w:style>
  <w:style w:type="character" w:customStyle="1" w:styleId="StopkaZnak">
    <w:name w:val="Stopka Znak"/>
    <w:basedOn w:val="Domylnaczcionkaakapitu"/>
    <w:link w:val="Stopka"/>
    <w:uiPriority w:val="99"/>
    <w:qFormat/>
    <w:rsid w:val="00037C10"/>
  </w:style>
  <w:style w:type="character" w:customStyle="1" w:styleId="Nagwek3Znak">
    <w:name w:val="Nagłówek 3 Znak"/>
    <w:basedOn w:val="Domylnaczcionkaakapitu"/>
    <w:link w:val="Nagwek3"/>
    <w:uiPriority w:val="9"/>
    <w:qFormat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2D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2D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2D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DBF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Calibri" w:eastAsia="OpenSymbol" w:hAnsi="Calibri" w:cs="OpenSymbol"/>
    </w:rPr>
  </w:style>
  <w:style w:type="character" w:customStyle="1" w:styleId="Znakinumeracji">
    <w:name w:val="Znaki numeracji"/>
    <w:qFormat/>
  </w:style>
  <w:style w:type="character" w:customStyle="1" w:styleId="Domylnaczcionkaakapitu1">
    <w:name w:val="Domyślna czcionka akapitu1"/>
    <w:qFormat/>
    <w:rsid w:val="003D13F6"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8Num1z0">
    <w:name w:val="WW8Num1z0"/>
    <w:qFormat/>
    <w:rPr>
      <w:rFonts w:ascii="Times New Roman" w:eastAsia="Arial Unicode MS" w:hAnsi="Times New Roman" w:cs="Times New Roman"/>
      <w:b w:val="0"/>
      <w:bCs w:val="0"/>
      <w:color w:val="000000"/>
      <w:sz w:val="20"/>
      <w:szCs w:val="20"/>
      <w:lang w:val="pl-PL"/>
    </w:rPr>
  </w:style>
  <w:style w:type="character" w:customStyle="1" w:styleId="WW8Num1z1">
    <w:name w:val="WW8Num1z1"/>
    <w:qFormat/>
    <w:rPr>
      <w:rFonts w:ascii="Times New Roman" w:eastAsia="Arial Unicode MS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pacing w:before="0" w:after="0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pacing w:before="0" w:after="120"/>
    </w:pPr>
    <w:rPr>
      <w:rFonts w:eastAsia="Lato" w:cs="Lato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before="0" w:after="0"/>
    </w:pPr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2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DBF"/>
    <w:pPr>
      <w:spacing w:before="0"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spacing w:before="0" w:after="160"/>
      <w:ind w:left="720"/>
      <w:contextualSpacing/>
    </w:pPr>
  </w:style>
  <w:style w:type="paragraph" w:customStyle="1" w:styleId="Nagwek21">
    <w:name w:val="Nagłówek 21"/>
    <w:basedOn w:val="Normalny"/>
    <w:uiPriority w:val="9"/>
    <w:unhideWhenUsed/>
    <w:qFormat/>
    <w:rsid w:val="00595F76"/>
    <w:pPr>
      <w:widowControl w:val="0"/>
      <w:spacing w:before="0" w:after="0"/>
      <w:ind w:left="100"/>
      <w:outlineLvl w:val="1"/>
    </w:pPr>
    <w:rPr>
      <w:rFonts w:ascii="Lato-Black" w:eastAsia="Lato-Black" w:hAnsi="Lato-Black" w:cs="Lato-Black"/>
      <w:b/>
      <w:bCs/>
    </w:rPr>
  </w:style>
  <w:style w:type="paragraph" w:customStyle="1" w:styleId="Nagwek22">
    <w:name w:val="Nagłówek 22"/>
    <w:basedOn w:val="Normalny"/>
    <w:uiPriority w:val="9"/>
    <w:unhideWhenUsed/>
    <w:qFormat/>
    <w:rsid w:val="008533EB"/>
    <w:pPr>
      <w:widowControl w:val="0"/>
      <w:spacing w:before="0" w:after="0"/>
      <w:ind w:left="100"/>
      <w:outlineLvl w:val="1"/>
    </w:pPr>
    <w:rPr>
      <w:rFonts w:ascii="Lato-Black" w:eastAsia="Lato-Black" w:hAnsi="Lato-Black" w:cs="Lato-Black"/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900232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  <w:color w:val="000000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unhideWhenUsed/>
    <w:rsid w:val="008F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http://www.kis.gov.pl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www.podatki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izyta.podatki.gov.pl/" TargetMode="External"/><Relationship Id="rId22" Type="http://schemas.openxmlformats.org/officeDocument/2006/relationships/hyperlink" Target="https://www.pomorskie.kas.gov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AF4C-C872-4D0A-8999-BE3702EF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IAS w Katowicach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Dąbrowska-Uss Agnieszka</dc:creator>
  <dc:description/>
  <cp:lastModifiedBy>Wietrzyńska Dagmara</cp:lastModifiedBy>
  <cp:revision>2</cp:revision>
  <cp:lastPrinted>2024-05-22T10:39:00Z</cp:lastPrinted>
  <dcterms:created xsi:type="dcterms:W3CDTF">2024-05-24T07:10:00Z</dcterms:created>
  <dcterms:modified xsi:type="dcterms:W3CDTF">2024-05-24T07:10:00Z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UxC4dwLulzfINJ8nQH+xvX5LNGipWa4BRSZhPgxsCvkh8p9hf5+bfTfC8bzdZro0DghaVbxQDqcAkDHsLg0qqg==</vt:lpwstr>
  </property>
  <property fmtid="{D5CDD505-2E9C-101B-9397-08002B2CF9AE}" pid="6" name="MFClassificationDate">
    <vt:lpwstr>2021-12-03T09:01:00.7910311+01:00</vt:lpwstr>
  </property>
  <property fmtid="{D5CDD505-2E9C-101B-9397-08002B2CF9AE}" pid="7" name="MFClassifiedBySID">
    <vt:lpwstr>UxC4dwLulzfINJ8nQH+xvX5LNGipWa4BRSZhPgxsCvm42mrIC/DSDv0ggS+FjUN/2v1BBotkLlY5aAiEhoi6uc/CMR9in/7OaCf5UNCNZbe5utRuzrTazARiWnnL9hsK</vt:lpwstr>
  </property>
  <property fmtid="{D5CDD505-2E9C-101B-9397-08002B2CF9AE}" pid="8" name="MFGRNItemId">
    <vt:lpwstr>GRN-32a73d1e-4d27-40ae-b899-ddc679b7b97a</vt:lpwstr>
  </property>
  <property fmtid="{D5CDD505-2E9C-101B-9397-08002B2CF9AE}" pid="9" name="MFHash">
    <vt:lpwstr>if/sbZFZLJTcDVDyMcZ6ktk6CSjD76oqG28ypKfgmqE=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