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4932" w14:textId="17C8644D" w:rsidR="002A438C" w:rsidRPr="00D5281A" w:rsidRDefault="002A438C" w:rsidP="002A438C">
      <w:pPr>
        <w:spacing w:after="0" w:line="240" w:lineRule="auto"/>
        <w:rPr>
          <w:rFonts w:ascii="Times New Roman" w:eastAsia="Cambria" w:hAnsi="Times New Roman"/>
          <w:b/>
        </w:rPr>
      </w:pPr>
      <w:r w:rsidRPr="00D5281A">
        <w:rPr>
          <w:rFonts w:ascii="Times New Roman" w:hAnsi="Times New Roman"/>
        </w:rPr>
        <w:t>Numer referencyjny postępowania:</w:t>
      </w:r>
      <w:r w:rsidRPr="00D5281A">
        <w:rPr>
          <w:rFonts w:ascii="Times New Roman" w:hAnsi="Times New Roman"/>
          <w:bCs/>
        </w:rPr>
        <w:t xml:space="preserve"> 2201-ILN-2.260</w:t>
      </w:r>
      <w:r w:rsidR="00157103">
        <w:rPr>
          <w:rFonts w:ascii="Times New Roman" w:hAnsi="Times New Roman"/>
          <w:bCs/>
        </w:rPr>
        <w:t>.20.</w:t>
      </w:r>
      <w:r w:rsidR="00A13A6F">
        <w:rPr>
          <w:rFonts w:ascii="Times New Roman" w:hAnsi="Times New Roman"/>
          <w:bCs/>
        </w:rPr>
        <w:t>2020</w:t>
      </w:r>
    </w:p>
    <w:p w14:paraId="4A42D68F" w14:textId="77777777" w:rsidR="002A438C" w:rsidRPr="00D5281A" w:rsidRDefault="00245A5A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4</w:t>
      </w:r>
    </w:p>
    <w:p w14:paraId="012E0C29" w14:textId="77777777" w:rsidR="002A438C" w:rsidRPr="00D5281A" w:rsidRDefault="002A438C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5E953D0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Izba Administracji Skarbowej w Gdańsku</w:t>
      </w:r>
    </w:p>
    <w:p w14:paraId="1E54632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ul. Długa 75/76</w:t>
      </w:r>
    </w:p>
    <w:p w14:paraId="266DD53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80-831 Gdańsk</w:t>
      </w:r>
    </w:p>
    <w:p w14:paraId="5E9A9D30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6C8D2954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77751F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D51EF9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OŚWIADCZENIE O PRZYNALEŻNOŚCI LUB BRAKU DO TEJ SAMEJ GRUPY KAPITAŁOWEJ</w:t>
      </w:r>
    </w:p>
    <w:p w14:paraId="561201E9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E01E1E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F0098A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AAC628" w14:textId="2F548136" w:rsidR="002A438C" w:rsidRPr="002F452A" w:rsidRDefault="002A438C" w:rsidP="002F452A">
      <w:pPr>
        <w:spacing w:line="360" w:lineRule="auto"/>
        <w:jc w:val="both"/>
        <w:rPr>
          <w:rFonts w:ascii="Times New Roman" w:hAnsi="Times New Roman"/>
        </w:rPr>
      </w:pPr>
      <w:r w:rsidRPr="00D5281A">
        <w:rPr>
          <w:rStyle w:val="Teksttreci5Bezpogrubienia"/>
          <w:rFonts w:ascii="Times New Roman" w:hAnsi="Times New Roman" w:cs="Times New Roman"/>
          <w:b w:val="0"/>
          <w:color w:val="000000"/>
          <w:sz w:val="22"/>
          <w:szCs w:val="22"/>
        </w:rPr>
        <w:t xml:space="preserve">Składając ofertę w postępowaniu toczącym się w trybie przetargu nieograniczonego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br/>
        <w:t>na</w:t>
      </w:r>
      <w:r w:rsidR="00D5281A" w:rsidRPr="00D5281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F452A">
        <w:rPr>
          <w:rFonts w:ascii="Times New Roman" w:hAnsi="Times New Roman" w:cs="Times New Roman"/>
        </w:rPr>
        <w:t xml:space="preserve">usługę </w:t>
      </w:r>
      <w:r w:rsidR="002F452A" w:rsidRPr="00604C95">
        <w:rPr>
          <w:rFonts w:ascii="Times New Roman" w:hAnsi="Times New Roman"/>
        </w:rPr>
        <w:t xml:space="preserve">„Odbiór, transport </w:t>
      </w:r>
      <w:r w:rsidR="002F452A">
        <w:rPr>
          <w:rFonts w:ascii="Times New Roman" w:hAnsi="Times New Roman"/>
        </w:rPr>
        <w:t>i utylizacja</w:t>
      </w:r>
      <w:r w:rsidR="002F452A" w:rsidRPr="00604C95">
        <w:rPr>
          <w:rFonts w:ascii="Times New Roman" w:hAnsi="Times New Roman"/>
        </w:rPr>
        <w:t xml:space="preserve"> kwasów: siarkowego</w:t>
      </w:r>
      <w:r w:rsidR="0011434A">
        <w:rPr>
          <w:rFonts w:ascii="Times New Roman" w:hAnsi="Times New Roman"/>
        </w:rPr>
        <w:t xml:space="preserve"> 30%</w:t>
      </w:r>
      <w:bookmarkStart w:id="0" w:name="_GoBack"/>
      <w:bookmarkEnd w:id="0"/>
      <w:r w:rsidR="002F452A" w:rsidRPr="00604C95">
        <w:rPr>
          <w:rFonts w:ascii="Times New Roman" w:hAnsi="Times New Roman"/>
        </w:rPr>
        <w:t>, tłuszczowego oraz merkaptobenzotiazolu”</w:t>
      </w:r>
      <w:r w:rsidR="00A13A6F">
        <w:rPr>
          <w:rFonts w:ascii="Times New Roman" w:eastAsia="Cambria" w:hAnsi="Times New Roman" w:cs="Times New Roman"/>
        </w:rPr>
        <w:t xml:space="preserve"> </w:t>
      </w:r>
      <w:r w:rsidRPr="00D5281A">
        <w:rPr>
          <w:rStyle w:val="Teksttreci5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n</w:t>
      </w:r>
      <w:r w:rsidRPr="00D5281A">
        <w:rPr>
          <w:rFonts w:ascii="Times New Roman" w:eastAsia="Calibri" w:hAnsi="Times New Roman" w:cs="Times New Roman"/>
        </w:rPr>
        <w:t xml:space="preserve">a podstawie art. 24 ust. 11 ustawy prawo zamówień publicznych oświadczam/y, że: </w:t>
      </w:r>
    </w:p>
    <w:p w14:paraId="0080A9E7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z żadnym z Wykonawców, którzy złożyli oferty w niniejszym postępowaniu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>nie należę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16.02.2007 r. o ochronie konkurencji i k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br/>
        <w:t>(t. j. Dz. U. z 2019 r. poz. 369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ze zm.)*:</w:t>
      </w:r>
    </w:p>
    <w:p w14:paraId="6302AD53" w14:textId="77777777"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C04202" w14:textId="77777777"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wspólnie z ……………………………………………………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należę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16.2.2007 r. o ochronie konkurencji i konsumentów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(t. j. Dz. U. z 2019 r. poz. 369 ze zm.)*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i przedkładam/y niżej wymienione dowody, że powiązania między nami nie prowadzą </w:t>
      </w:r>
      <w:r w:rsidRPr="00D5281A">
        <w:rPr>
          <w:rFonts w:ascii="Times New Roman" w:eastAsia="Times New Roman" w:hAnsi="Times New Roman" w:cs="Times New Roman"/>
          <w:lang w:eastAsia="pl-PL"/>
        </w:rPr>
        <w:br/>
        <w:t>do zakłócenia konkurencji w niniejszym postępowaniu *:</w:t>
      </w:r>
    </w:p>
    <w:p w14:paraId="02B151DF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1.………………………………………………………………………………</w:t>
      </w:r>
    </w:p>
    <w:p w14:paraId="679E9753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2……….………………………………………………………………………</w:t>
      </w:r>
    </w:p>
    <w:p w14:paraId="4A2037A7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3….……………………………………………………………………………</w:t>
      </w:r>
    </w:p>
    <w:p w14:paraId="5103CCBF" w14:textId="77777777" w:rsidR="002A438C" w:rsidRDefault="002A438C" w:rsidP="002A438C">
      <w:pPr>
        <w:spacing w:after="0" w:line="360" w:lineRule="auto"/>
        <w:contextualSpacing/>
        <w:jc w:val="both"/>
      </w:pPr>
    </w:p>
    <w:p w14:paraId="19D29561" w14:textId="77777777" w:rsidR="002A438C" w:rsidRDefault="002A438C" w:rsidP="002A438C">
      <w:pPr>
        <w:spacing w:after="0" w:line="360" w:lineRule="auto"/>
        <w:contextualSpacing/>
        <w:jc w:val="both"/>
      </w:pPr>
    </w:p>
    <w:p w14:paraId="3EB9637C" w14:textId="77777777" w:rsidR="002A438C" w:rsidRDefault="002A438C" w:rsidP="002A438C">
      <w:pPr>
        <w:spacing w:after="0" w:line="360" w:lineRule="auto"/>
        <w:contextualSpacing/>
        <w:jc w:val="both"/>
      </w:pPr>
    </w:p>
    <w:p w14:paraId="692A5D31" w14:textId="77777777" w:rsidR="002A438C" w:rsidRDefault="002A438C" w:rsidP="002A438C">
      <w:pPr>
        <w:spacing w:after="0" w:line="360" w:lineRule="auto"/>
        <w:contextualSpacing/>
        <w:jc w:val="both"/>
      </w:pPr>
    </w:p>
    <w:p w14:paraId="19461624" w14:textId="77777777" w:rsidR="002A438C" w:rsidRPr="009B6D8C" w:rsidRDefault="002A438C" w:rsidP="002A43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6D8C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="00D5281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9B6D8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14:paraId="30CC27CA" w14:textId="77777777" w:rsidR="002A438C" w:rsidRPr="00D5281A" w:rsidRDefault="00D5281A" w:rsidP="00C83C12">
      <w:pPr>
        <w:spacing w:after="0" w:line="360" w:lineRule="auto"/>
        <w:ind w:left="42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</w:t>
      </w:r>
      <w:r w:rsidR="002A438C" w:rsidRPr="00D528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14:paraId="231F3984" w14:textId="77777777" w:rsidR="002A438C" w:rsidRDefault="002A438C" w:rsidP="002A438C"/>
    <w:p w14:paraId="7FEE3B37" w14:textId="77777777" w:rsidR="002A438C" w:rsidRPr="00A853C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853C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Uwaga: </w:t>
      </w:r>
    </w:p>
    <w:p w14:paraId="7162AB02" w14:textId="77777777" w:rsidR="002A438C" w:rsidRPr="002A438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należy złożyć w terminie 3 dni licząc od dnia zamieszczenia na stronie internetowej informacji, </w:t>
      </w: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której mowa w art. 86 ust. 5  ustawy pzp. </w:t>
      </w:r>
    </w:p>
    <w:p w14:paraId="714759A5" w14:textId="77777777" w:rsidR="002A438C" w:rsidRPr="002A438C" w:rsidRDefault="002A438C" w:rsidP="002A438C">
      <w:pPr>
        <w:rPr>
          <w:rFonts w:ascii="Times New Roman" w:hAnsi="Times New Roman" w:cs="Times New Roman"/>
          <w:sz w:val="18"/>
          <w:szCs w:val="18"/>
        </w:rPr>
      </w:pPr>
      <w:r w:rsidRPr="002A438C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5946FAC3" w14:textId="77777777" w:rsidR="0004152B" w:rsidRDefault="0004152B"/>
    <w:sectPr w:rsidR="0004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A"/>
    <w:rsid w:val="0004152B"/>
    <w:rsid w:val="000A52AC"/>
    <w:rsid w:val="0011434A"/>
    <w:rsid w:val="00157103"/>
    <w:rsid w:val="00245A5A"/>
    <w:rsid w:val="002A438C"/>
    <w:rsid w:val="002F452A"/>
    <w:rsid w:val="00652963"/>
    <w:rsid w:val="0072128D"/>
    <w:rsid w:val="008C091E"/>
    <w:rsid w:val="00A13A6F"/>
    <w:rsid w:val="00B42C98"/>
    <w:rsid w:val="00C83C12"/>
    <w:rsid w:val="00D5281A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B1F89"/>
  <w15:docId w15:val="{6CF1A3B5-23C6-4925-9C23-72AAD2A9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1"/>
    <w:uiPriority w:val="99"/>
    <w:rsid w:val="002A438C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uiPriority w:val="99"/>
    <w:rsid w:val="002A438C"/>
    <w:rPr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uiPriority w:val="99"/>
    <w:rsid w:val="002A438C"/>
    <w:rPr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A438C"/>
    <w:pPr>
      <w:widowControl w:val="0"/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2A438C"/>
    <w:pPr>
      <w:widowControl w:val="0"/>
      <w:shd w:val="clear" w:color="auto" w:fill="FFFFFF"/>
      <w:spacing w:after="0" w:line="274" w:lineRule="exact"/>
    </w:pPr>
    <w:rPr>
      <w:b/>
      <w:bCs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C83C12"/>
  </w:style>
  <w:style w:type="paragraph" w:styleId="Akapitzlist">
    <w:name w:val="List Paragraph"/>
    <w:basedOn w:val="Normalny"/>
    <w:link w:val="AkapitzlistZnak"/>
    <w:uiPriority w:val="34"/>
    <w:qFormat/>
    <w:rsid w:val="00C83C12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5</cp:revision>
  <cp:lastPrinted>2020-10-16T06:49:00Z</cp:lastPrinted>
  <dcterms:created xsi:type="dcterms:W3CDTF">2020-10-16T05:18:00Z</dcterms:created>
  <dcterms:modified xsi:type="dcterms:W3CDTF">2020-10-20T12:24:00Z</dcterms:modified>
</cp:coreProperties>
</file>